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960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5103"/>
        <w:gridCol w:w="2409"/>
      </w:tblGrid>
      <w:tr w:rsidR="006B1ADC" w:rsidTr="00BA03DF">
        <w:tc>
          <w:tcPr>
            <w:tcW w:w="2093" w:type="dxa"/>
            <w:hideMark/>
          </w:tcPr>
          <w:p w:rsidR="006B1ADC" w:rsidRDefault="006B1ADC" w:rsidP="00BA03D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24"/>
                <w:szCs w:val="24"/>
                <w:lang w:eastAsia="ru-RU"/>
              </w:rPr>
              <w:drawing>
                <wp:inline distT="0" distB="0" distL="0" distR="0" wp14:anchorId="7D68F0D5" wp14:editId="3DEC0B3F">
                  <wp:extent cx="777923" cy="958098"/>
                  <wp:effectExtent l="0" t="0" r="317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610" cy="963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hideMark/>
          </w:tcPr>
          <w:p w:rsidR="006B1ADC" w:rsidRDefault="006B1ADC" w:rsidP="00BA03D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МБОУ «КРАСНОУФИМСКИЙ РЦ ДОД»</w:t>
            </w:r>
          </w:p>
          <w:p w:rsidR="006B1ADC" w:rsidRDefault="006B1ADC" w:rsidP="00BA03D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МУИЦИПАЛЬНЫЙ ОПОРНЫЙ ЦЕНТ</w:t>
            </w:r>
          </w:p>
          <w:p w:rsidR="006B1ADC" w:rsidRDefault="006B1ADC" w:rsidP="00BA03DF">
            <w:pPr>
              <w:spacing w:before="240" w:after="0"/>
              <w:jc w:val="center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</w:p>
          <w:p w:rsidR="006B1ADC" w:rsidRDefault="006B1ADC" w:rsidP="00BA03DF">
            <w:pPr>
              <w:spacing w:before="240" w:after="0"/>
              <w:jc w:val="center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6B1ADC" w:rsidRDefault="006B1ADC" w:rsidP="00BA03D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24"/>
                <w:szCs w:val="24"/>
                <w:lang w:eastAsia="ru-RU"/>
              </w:rPr>
              <w:drawing>
                <wp:inline distT="0" distB="0" distL="0" distR="0" wp14:anchorId="23785112" wp14:editId="59CAE991">
                  <wp:extent cx="1040522" cy="982639"/>
                  <wp:effectExtent l="0" t="0" r="762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43" b="7143"/>
                          <a:stretch/>
                        </pic:blipFill>
                        <pic:spPr bwMode="auto">
                          <a:xfrm>
                            <a:off x="0" y="0"/>
                            <a:ext cx="1042035" cy="984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B1ADC" w:rsidRDefault="006B1ADC" w:rsidP="006B1A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ДЕЯТЕЛЬНОСТИ </w:t>
      </w:r>
    </w:p>
    <w:p w:rsidR="006B1ADC" w:rsidRDefault="006B1ADC" w:rsidP="006B1A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ОПОРНОГО ЦЕНТРА В 202</w:t>
      </w:r>
      <w:r w:rsidR="005A5929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6B1ADC" w:rsidRDefault="006B1ADC" w:rsidP="006B1ADC">
      <w:pPr>
        <w:spacing w:before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соблюдения условий Соглашения о совместной деятельности в сфере дополнительного образования детей, утвержденного 11 сентября 2019 г., ежегодно в Муниципальном опорном центре определяется план мероприятий для обеспечения в МО Красноуфимский округ эффективной системы взаимодействия с участниками данного Соглашения и достижения высоких показателей развития.</w:t>
      </w:r>
    </w:p>
    <w:p w:rsidR="006B1ADC" w:rsidRDefault="006B1ADC" w:rsidP="006B1ADC">
      <w:pPr>
        <w:spacing w:before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</w:t>
      </w:r>
      <w:r w:rsidR="005A592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5A5929">
        <w:rPr>
          <w:rFonts w:ascii="Times New Roman" w:hAnsi="Times New Roman" w:cs="Times New Roman"/>
          <w:sz w:val="24"/>
          <w:szCs w:val="24"/>
        </w:rPr>
        <w:t>основными</w:t>
      </w:r>
      <w:r>
        <w:rPr>
          <w:rFonts w:ascii="Times New Roman" w:hAnsi="Times New Roman" w:cs="Times New Roman"/>
          <w:sz w:val="24"/>
          <w:szCs w:val="24"/>
        </w:rPr>
        <w:t xml:space="preserve"> задачами МОЦ являлись:</w:t>
      </w:r>
    </w:p>
    <w:p w:rsidR="006B1ADC" w:rsidRDefault="006B1ADC" w:rsidP="006B1ADC">
      <w:pPr>
        <w:pStyle w:val="a5"/>
        <w:numPr>
          <w:ilvl w:val="0"/>
          <w:numId w:val="1"/>
        </w:numPr>
        <w:spacing w:before="240"/>
        <w:ind w:left="426"/>
        <w:jc w:val="both"/>
      </w:pPr>
      <w:r>
        <w:t>методическое сопровождение деятельности педагогов дополнительного образования,</w:t>
      </w:r>
    </w:p>
    <w:p w:rsidR="006B1ADC" w:rsidRDefault="006B1ADC" w:rsidP="006B1ADC">
      <w:pPr>
        <w:pStyle w:val="a5"/>
        <w:numPr>
          <w:ilvl w:val="0"/>
          <w:numId w:val="1"/>
        </w:numPr>
        <w:spacing w:before="240"/>
        <w:ind w:left="426"/>
        <w:jc w:val="both"/>
        <w:rPr>
          <w:color w:val="365F91" w:themeColor="accent1" w:themeShade="BF"/>
        </w:rPr>
      </w:pPr>
      <w:r>
        <w:t xml:space="preserve">обеспечение открытости и доступности дополнительного образования для детей, подростков и родительской общественности, </w:t>
      </w:r>
    </w:p>
    <w:p w:rsidR="006B1ADC" w:rsidRDefault="006B1ADC" w:rsidP="006B1ADC">
      <w:pPr>
        <w:pStyle w:val="a5"/>
        <w:numPr>
          <w:ilvl w:val="0"/>
          <w:numId w:val="1"/>
        </w:numPr>
        <w:spacing w:before="240"/>
        <w:ind w:left="426"/>
        <w:jc w:val="both"/>
      </w:pPr>
      <w:r>
        <w:t xml:space="preserve">организация ежегодных сезонных школ для мотивированных школьников, </w:t>
      </w:r>
    </w:p>
    <w:p w:rsidR="006B1ADC" w:rsidRDefault="006B1ADC" w:rsidP="006B1ADC">
      <w:pPr>
        <w:pStyle w:val="a5"/>
        <w:numPr>
          <w:ilvl w:val="0"/>
          <w:numId w:val="1"/>
        </w:numPr>
        <w:spacing w:before="240"/>
        <w:ind w:left="426"/>
        <w:jc w:val="both"/>
      </w:pPr>
      <w:r>
        <w:t xml:space="preserve">реализация </w:t>
      </w:r>
      <w:proofErr w:type="spellStart"/>
      <w:r>
        <w:t>разноуровневых</w:t>
      </w:r>
      <w:proofErr w:type="spellEnd"/>
      <w:r>
        <w:t xml:space="preserve"> программ дополнительного образования,</w:t>
      </w:r>
    </w:p>
    <w:p w:rsidR="006B1ADC" w:rsidRDefault="006B1ADC" w:rsidP="006B1ADC">
      <w:pPr>
        <w:pStyle w:val="a5"/>
        <w:numPr>
          <w:ilvl w:val="0"/>
          <w:numId w:val="1"/>
        </w:numPr>
        <w:spacing w:before="240"/>
        <w:ind w:left="426"/>
        <w:jc w:val="both"/>
      </w:pPr>
      <w:r>
        <w:t xml:space="preserve">повышение квалификации педагогов дополнительного образования, </w:t>
      </w:r>
    </w:p>
    <w:p w:rsidR="006B1ADC" w:rsidRDefault="006B1ADC" w:rsidP="006B1ADC">
      <w:pPr>
        <w:pStyle w:val="a5"/>
        <w:numPr>
          <w:ilvl w:val="0"/>
          <w:numId w:val="1"/>
        </w:numPr>
        <w:spacing w:before="240"/>
        <w:ind w:left="426"/>
        <w:jc w:val="both"/>
        <w:rPr>
          <w:color w:val="365F91" w:themeColor="accent1" w:themeShade="BF"/>
        </w:rPr>
      </w:pPr>
      <w:r>
        <w:t xml:space="preserve">развитие конкурсного направления, </w:t>
      </w:r>
    </w:p>
    <w:p w:rsidR="006B1ADC" w:rsidRPr="0080795E" w:rsidRDefault="006B1ADC" w:rsidP="006B1ADC">
      <w:pPr>
        <w:pStyle w:val="a5"/>
        <w:numPr>
          <w:ilvl w:val="0"/>
          <w:numId w:val="1"/>
        </w:numPr>
        <w:spacing w:before="240"/>
        <w:ind w:left="426"/>
        <w:jc w:val="both"/>
        <w:rPr>
          <w:color w:val="365F91" w:themeColor="accent1" w:themeShade="BF"/>
        </w:rPr>
      </w:pPr>
      <w:r>
        <w:t>создание условий для реализации способностей одаренных детей, проявляющих интерес к различным видам интеллектуально-творческой деятельности,</w:t>
      </w:r>
    </w:p>
    <w:p w:rsidR="006B1ADC" w:rsidRDefault="005A5929" w:rsidP="006B1ADC">
      <w:pPr>
        <w:pStyle w:val="a5"/>
        <w:numPr>
          <w:ilvl w:val="0"/>
          <w:numId w:val="1"/>
        </w:numPr>
        <w:spacing w:before="240"/>
        <w:ind w:left="426"/>
        <w:jc w:val="both"/>
        <w:rPr>
          <w:color w:val="365F91" w:themeColor="accent1" w:themeShade="BF"/>
        </w:rPr>
      </w:pPr>
      <w:r>
        <w:t>реализация ДООП</w:t>
      </w:r>
      <w:r w:rsidR="006B1ADC">
        <w:t xml:space="preserve"> в рамках социального заказа</w:t>
      </w:r>
      <w:r>
        <w:t>, в том числе деятельность по увеличению количества ДООП реализуемых за счет средств социального сертификата</w:t>
      </w:r>
      <w:r w:rsidR="006B1ADC">
        <w:t xml:space="preserve">. </w:t>
      </w:r>
    </w:p>
    <w:p w:rsidR="006B1ADC" w:rsidRDefault="006B1ADC" w:rsidP="006B1ADC">
      <w:pPr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достижения поставленных задач Муниципальным опорным центром для педагогов дополнительного образования и ответственных лиц в образовательных организациях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Красноуфимск</w:t>
      </w:r>
      <w:r w:rsidR="002E1EDC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2E1EDC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 за реализацию дополнительных общеобразовательных программ  были организованы методические совещания:</w:t>
      </w:r>
    </w:p>
    <w:p w:rsidR="006B1ADC" w:rsidRPr="005A5929" w:rsidRDefault="006B1ADC" w:rsidP="005A5929">
      <w:pPr>
        <w:pStyle w:val="ab"/>
        <w:widowControl w:val="0"/>
        <w:numPr>
          <w:ilvl w:val="0"/>
          <w:numId w:val="10"/>
        </w:numPr>
        <w:ind w:left="426"/>
        <w:jc w:val="both"/>
        <w:rPr>
          <w:rFonts w:ascii="Times New Roman" w:hAnsi="Times New Roman"/>
          <w:bCs/>
          <w:sz w:val="24"/>
          <w:szCs w:val="24"/>
          <w14:ligatures w14:val="none"/>
        </w:rPr>
      </w:pPr>
      <w:r w:rsidRPr="005A5929">
        <w:rPr>
          <w:rFonts w:ascii="Times New Roman" w:hAnsi="Times New Roman"/>
          <w:sz w:val="24"/>
          <w:szCs w:val="24"/>
        </w:rPr>
        <w:t>«</w:t>
      </w:r>
      <w:r w:rsidR="005A5929" w:rsidRPr="005A5929">
        <w:rPr>
          <w:rFonts w:ascii="Times New Roman" w:hAnsi="Times New Roman"/>
          <w:bCs/>
          <w:kern w:val="24"/>
          <w:sz w:val="24"/>
          <w:szCs w:val="24"/>
          <w14:ligatures w14:val="none"/>
        </w:rPr>
        <w:t xml:space="preserve">Анализ деятельности в сфере дополнительного образования на территории МО Красноуфимский округ за 2023-2024 уч. год» </w:t>
      </w:r>
      <w:r w:rsidRPr="005A5929">
        <w:rPr>
          <w:rFonts w:ascii="Times New Roman" w:hAnsi="Times New Roman"/>
          <w:bCs/>
          <w:sz w:val="24"/>
          <w:szCs w:val="24"/>
        </w:rPr>
        <w:t>(</w:t>
      </w:r>
      <w:r w:rsidR="005A5929">
        <w:rPr>
          <w:rFonts w:ascii="Times New Roman" w:hAnsi="Times New Roman"/>
          <w:sz w:val="24"/>
          <w:szCs w:val="24"/>
        </w:rPr>
        <w:t>16</w:t>
      </w:r>
      <w:r w:rsidRPr="005A5929">
        <w:rPr>
          <w:rFonts w:ascii="Times New Roman" w:hAnsi="Times New Roman"/>
          <w:sz w:val="24"/>
          <w:szCs w:val="24"/>
        </w:rPr>
        <w:t xml:space="preserve"> </w:t>
      </w:r>
      <w:r w:rsidR="005A5929">
        <w:rPr>
          <w:rFonts w:ascii="Times New Roman" w:hAnsi="Times New Roman"/>
          <w:sz w:val="24"/>
          <w:szCs w:val="24"/>
        </w:rPr>
        <w:t>мая</w:t>
      </w:r>
      <w:r w:rsidRPr="005A5929">
        <w:rPr>
          <w:rFonts w:ascii="Times New Roman" w:hAnsi="Times New Roman"/>
          <w:sz w:val="24"/>
          <w:szCs w:val="24"/>
        </w:rPr>
        <w:t xml:space="preserve"> 202</w:t>
      </w:r>
      <w:r w:rsidR="005A5929">
        <w:rPr>
          <w:rFonts w:ascii="Times New Roman" w:hAnsi="Times New Roman"/>
          <w:sz w:val="24"/>
          <w:szCs w:val="24"/>
        </w:rPr>
        <w:t>4</w:t>
      </w:r>
      <w:r w:rsidRPr="005A5929">
        <w:rPr>
          <w:rFonts w:ascii="Times New Roman" w:hAnsi="Times New Roman"/>
          <w:sz w:val="24"/>
          <w:szCs w:val="24"/>
        </w:rPr>
        <w:t xml:space="preserve"> г.).</w:t>
      </w:r>
      <w:r w:rsidRPr="005A5929">
        <w:rPr>
          <w:rFonts w:ascii="Times New Roman" w:hAnsi="Times New Roman"/>
          <w:bCs/>
          <w:iCs/>
          <w:sz w:val="24"/>
          <w:szCs w:val="24"/>
        </w:rPr>
        <w:t xml:space="preserve"> </w:t>
      </w:r>
      <w:hyperlink r:id="rId10" w:history="1"/>
    </w:p>
    <w:p w:rsidR="002E1EDC" w:rsidRDefault="006B1ADC" w:rsidP="006B1ADC">
      <w:pPr>
        <w:pStyle w:val="a5"/>
        <w:numPr>
          <w:ilvl w:val="0"/>
          <w:numId w:val="3"/>
        </w:numPr>
        <w:ind w:left="66" w:firstLine="360"/>
        <w:jc w:val="both"/>
        <w:rPr>
          <w:bCs/>
        </w:rPr>
      </w:pPr>
      <w:r w:rsidRPr="002E1EDC">
        <w:rPr>
          <w:bCs/>
        </w:rPr>
        <w:t>«</w:t>
      </w:r>
      <w:r w:rsidR="005A5929" w:rsidRPr="002E1EDC">
        <w:rPr>
          <w:bCs/>
        </w:rPr>
        <w:t>Анализ готовности ОО в сфере дополнительного образования к новому учебному году, определение перспективных задач</w:t>
      </w:r>
      <w:r w:rsidRPr="002E1EDC">
        <w:rPr>
          <w:bCs/>
        </w:rPr>
        <w:t>»</w:t>
      </w:r>
      <w:r>
        <w:t xml:space="preserve"> (</w:t>
      </w:r>
      <w:r w:rsidRPr="00C76CDA">
        <w:t>0</w:t>
      </w:r>
      <w:r w:rsidR="005A5929">
        <w:t>9</w:t>
      </w:r>
      <w:r w:rsidRPr="00C76CDA">
        <w:t xml:space="preserve"> </w:t>
      </w:r>
      <w:r w:rsidR="005A5929">
        <w:t>октября</w:t>
      </w:r>
      <w:r w:rsidRPr="00C76CDA">
        <w:t xml:space="preserve"> 202</w:t>
      </w:r>
      <w:r w:rsidR="005A5929">
        <w:t>4</w:t>
      </w:r>
      <w:r w:rsidRPr="00C76CDA">
        <w:t xml:space="preserve"> г</w:t>
      </w:r>
      <w:r>
        <w:t>.)</w:t>
      </w:r>
      <w:r w:rsidRPr="002E1EDC">
        <w:rPr>
          <w:bCs/>
        </w:rPr>
        <w:t xml:space="preserve">. </w:t>
      </w:r>
    </w:p>
    <w:p w:rsidR="006B1ADC" w:rsidRPr="002E1EDC" w:rsidRDefault="006B1ADC" w:rsidP="002E1EDC">
      <w:pPr>
        <w:pStyle w:val="a5"/>
        <w:ind w:left="0" w:firstLine="426"/>
        <w:jc w:val="both"/>
        <w:rPr>
          <w:bCs/>
        </w:rPr>
      </w:pPr>
      <w:r w:rsidRPr="002E1EDC">
        <w:rPr>
          <w:bCs/>
        </w:rPr>
        <w:t xml:space="preserve">На данных мероприятиях присутствующие ознакомлены с требованиями к </w:t>
      </w:r>
      <w:r w:rsidRPr="002E1EDC">
        <w:rPr>
          <w:bCs/>
          <w:iCs/>
        </w:rPr>
        <w:t>дополнительным образовательным программам, структурой дополнительной общеобразовательной общеразвивающей программы в соответствии с «последними» нормативными документами</w:t>
      </w:r>
      <w:r w:rsidR="004F7B5B" w:rsidRPr="002E1EDC">
        <w:rPr>
          <w:bCs/>
          <w:iCs/>
        </w:rPr>
        <w:t xml:space="preserve">. </w:t>
      </w:r>
      <w:r w:rsidRPr="002E1EDC">
        <w:rPr>
          <w:bCs/>
          <w:iCs/>
        </w:rPr>
        <w:t xml:space="preserve">Особое внимание было уделено вопросам по достижению показателя охвата детей дополнительным образованием, сопровождения одаренных детей в конкурсах различного уровня и своевременного заполнения данных в АИС «Навигатор дополнительного образования детей Свердловской области». </w:t>
      </w:r>
      <w:r w:rsidR="004F7B5B" w:rsidRPr="002E1EDC">
        <w:rPr>
          <w:bCs/>
          <w:iCs/>
        </w:rPr>
        <w:t xml:space="preserve">В целях приведения к соответствию содержания ДООП на совещании 16 мая 2024 года особое внимание было уделено наиболее распространенным ошибкам при составлении программ. С данным вопросом выступила методист МБОУ «Красноуфимский РЦ ДОД», эксперт по проведению независимой оценки качества (общественной экспертизы) дополнительных общеобразовательных программ Юдина О.Ю. </w:t>
      </w:r>
      <w:r w:rsidR="004F7B5B" w:rsidRPr="002E1EDC">
        <w:rPr>
          <w:bCs/>
          <w:i/>
          <w:iCs/>
        </w:rPr>
        <w:t xml:space="preserve">(на основании приказа Министерства </w:t>
      </w:r>
      <w:r w:rsidR="004F7B5B" w:rsidRPr="002E1EDC">
        <w:rPr>
          <w:bCs/>
          <w:i/>
          <w:iCs/>
        </w:rPr>
        <w:lastRenderedPageBreak/>
        <w:t>образования и молодежной политики Свердловской области от 03.05.2024 г. № 670-Д «О создании группы экспертов по проведению независимой оценки качества (общественной экспертизы) дополнительных общеобразовательных программ»)</w:t>
      </w:r>
      <w:r w:rsidR="004F7B5B" w:rsidRPr="002E1EDC">
        <w:rPr>
          <w:bCs/>
          <w:iCs/>
        </w:rPr>
        <w:t xml:space="preserve">. </w:t>
      </w:r>
    </w:p>
    <w:p w:rsidR="006B1ADC" w:rsidRDefault="006B1ADC" w:rsidP="006B1ADC">
      <w:pPr>
        <w:spacing w:before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В течение всего 202</w:t>
      </w:r>
      <w:r w:rsidR="004F7B5B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 г. оказывались индивидуальные консультации по вопросам коллег из образовательных организаций, связанных с техническими моментами в сегменте Навигатора: публикацией программ, отчислением и зачислением детей на программы, получением детьми сертификатов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F7B5B">
        <w:rPr>
          <w:rFonts w:ascii="Times New Roman" w:hAnsi="Times New Roman" w:cs="Times New Roman"/>
          <w:sz w:val="24"/>
          <w:szCs w:val="24"/>
        </w:rPr>
        <w:t xml:space="preserve">смена муниципалитета в личном кабинете родителей (законных представителей), </w:t>
      </w:r>
      <w:r>
        <w:rPr>
          <w:rFonts w:ascii="Times New Roman" w:hAnsi="Times New Roman" w:cs="Times New Roman"/>
          <w:sz w:val="24"/>
          <w:szCs w:val="24"/>
        </w:rPr>
        <w:t>а также оказывались индивидуальные консультации родител</w:t>
      </w:r>
      <w:r w:rsidR="002E1EDC">
        <w:rPr>
          <w:rFonts w:ascii="Times New Roman" w:hAnsi="Times New Roman" w:cs="Times New Roman"/>
          <w:sz w:val="24"/>
          <w:szCs w:val="24"/>
        </w:rPr>
        <w:t>ям</w:t>
      </w:r>
      <w:r>
        <w:rPr>
          <w:rFonts w:ascii="Times New Roman" w:hAnsi="Times New Roman" w:cs="Times New Roman"/>
          <w:sz w:val="24"/>
          <w:szCs w:val="24"/>
        </w:rPr>
        <w:t xml:space="preserve"> (законны</w:t>
      </w:r>
      <w:r w:rsidR="002E1EDC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2E1EDC">
        <w:rPr>
          <w:rFonts w:ascii="Times New Roman" w:hAnsi="Times New Roman" w:cs="Times New Roman"/>
          <w:sz w:val="24"/>
          <w:szCs w:val="24"/>
        </w:rPr>
        <w:t>ям</w:t>
      </w:r>
      <w:r>
        <w:rPr>
          <w:rFonts w:ascii="Times New Roman" w:hAnsi="Times New Roman" w:cs="Times New Roman"/>
          <w:sz w:val="24"/>
          <w:szCs w:val="24"/>
        </w:rPr>
        <w:t xml:space="preserve">) по регистрации на платформе и получению сертификатов. </w:t>
      </w:r>
      <w:proofErr w:type="gramEnd"/>
    </w:p>
    <w:p w:rsidR="006B1ADC" w:rsidRDefault="006B1ADC" w:rsidP="006B1ADC">
      <w:pPr>
        <w:spacing w:before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Проанализировав содержание обращений, можно сделать вывод, что основные ошибки заключались в неправильной регистрации родителей в АИС </w:t>
      </w:r>
      <w:r>
        <w:rPr>
          <w:rFonts w:ascii="Times New Roman" w:hAnsi="Times New Roman" w:cs="Times New Roman"/>
          <w:i/>
          <w:sz w:val="24"/>
          <w:szCs w:val="24"/>
        </w:rPr>
        <w:t xml:space="preserve">(например: </w:t>
      </w:r>
      <w:r w:rsidR="002E1EDC">
        <w:rPr>
          <w:rFonts w:ascii="Times New Roman" w:hAnsi="Times New Roman" w:cs="Times New Roman"/>
          <w:i/>
          <w:sz w:val="24"/>
          <w:szCs w:val="24"/>
        </w:rPr>
        <w:t xml:space="preserve">неправильный </w:t>
      </w:r>
      <w:r>
        <w:rPr>
          <w:rFonts w:ascii="Times New Roman" w:hAnsi="Times New Roman" w:cs="Times New Roman"/>
          <w:i/>
          <w:sz w:val="24"/>
          <w:szCs w:val="24"/>
        </w:rPr>
        <w:t xml:space="preserve">выбор муниципалитета, </w:t>
      </w:r>
      <w:r w:rsidR="002E1EDC">
        <w:rPr>
          <w:rFonts w:ascii="Times New Roman" w:hAnsi="Times New Roman" w:cs="Times New Roman"/>
          <w:i/>
          <w:sz w:val="24"/>
          <w:szCs w:val="24"/>
        </w:rPr>
        <w:t>трудности при внесении данных</w:t>
      </w:r>
      <w:r>
        <w:rPr>
          <w:rFonts w:ascii="Times New Roman" w:hAnsi="Times New Roman" w:cs="Times New Roman"/>
          <w:i/>
          <w:sz w:val="24"/>
          <w:szCs w:val="24"/>
        </w:rPr>
        <w:t xml:space="preserve"> ребенка в личном кабинете, так как ранее он был внесен на платформе ПФДО</w:t>
      </w:r>
      <w:r w:rsidR="004F7B5B">
        <w:rPr>
          <w:rFonts w:ascii="Times New Roman" w:hAnsi="Times New Roman" w:cs="Times New Roman"/>
          <w:i/>
          <w:sz w:val="24"/>
          <w:szCs w:val="24"/>
        </w:rPr>
        <w:t xml:space="preserve">, объединение профилей </w:t>
      </w:r>
      <w:r>
        <w:rPr>
          <w:rFonts w:ascii="Times New Roman" w:hAnsi="Times New Roman" w:cs="Times New Roman"/>
          <w:i/>
          <w:sz w:val="24"/>
          <w:szCs w:val="24"/>
        </w:rPr>
        <w:t xml:space="preserve"> и пр.)</w:t>
      </w:r>
      <w:r>
        <w:rPr>
          <w:rFonts w:ascii="Times New Roman" w:hAnsi="Times New Roman" w:cs="Times New Roman"/>
          <w:sz w:val="24"/>
          <w:szCs w:val="24"/>
        </w:rPr>
        <w:t>, и активации сертификатов. Проблемы удавалось решать в индивидуальном порядке совместно с техническими специалистами ОО</w:t>
      </w:r>
      <w:r w:rsidR="001C77D4">
        <w:rPr>
          <w:rFonts w:ascii="Times New Roman" w:hAnsi="Times New Roman" w:cs="Times New Roman"/>
          <w:sz w:val="24"/>
          <w:szCs w:val="24"/>
        </w:rPr>
        <w:t>, в некоторых случаях</w:t>
      </w:r>
      <w:r w:rsidR="001552E3">
        <w:rPr>
          <w:rFonts w:ascii="Times New Roman" w:hAnsi="Times New Roman" w:cs="Times New Roman"/>
          <w:sz w:val="24"/>
          <w:szCs w:val="24"/>
        </w:rPr>
        <w:t xml:space="preserve"> -</w:t>
      </w:r>
      <w:r w:rsidR="001C77D4">
        <w:rPr>
          <w:rFonts w:ascii="Times New Roman" w:hAnsi="Times New Roman" w:cs="Times New Roman"/>
          <w:sz w:val="24"/>
          <w:szCs w:val="24"/>
        </w:rPr>
        <w:t xml:space="preserve"> с помощью техподдержки регионального модельного центра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7B60" w:rsidRDefault="006B1ADC" w:rsidP="006B1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профилактики безнадзорности и правонарушений, гибели и травматизма детей и подростков, особое внимание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E1EDC">
        <w:rPr>
          <w:rFonts w:ascii="Times New Roman" w:hAnsi="Times New Roman" w:cs="Times New Roman"/>
          <w:sz w:val="24"/>
          <w:szCs w:val="24"/>
        </w:rPr>
        <w:t>Красноуфимском</w:t>
      </w:r>
      <w:proofErr w:type="gramEnd"/>
      <w:r w:rsidR="002E1EDC">
        <w:rPr>
          <w:rFonts w:ascii="Times New Roman" w:hAnsi="Times New Roman" w:cs="Times New Roman"/>
          <w:sz w:val="24"/>
          <w:szCs w:val="24"/>
        </w:rPr>
        <w:t xml:space="preserve"> муниципальном</w:t>
      </w:r>
      <w:r>
        <w:rPr>
          <w:rFonts w:ascii="Times New Roman" w:hAnsi="Times New Roman" w:cs="Times New Roman"/>
          <w:sz w:val="24"/>
          <w:szCs w:val="24"/>
        </w:rPr>
        <w:t xml:space="preserve"> округ</w:t>
      </w:r>
      <w:r w:rsidR="002E1ED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уделяется вопросу организации досуга в период летних каникул. Для мотивированных школьников в период летней оздоровительной компании 202</w:t>
      </w:r>
      <w:r w:rsidR="001C77D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7A6C34">
        <w:rPr>
          <w:rFonts w:ascii="Times New Roman" w:hAnsi="Times New Roman" w:cs="Times New Roman"/>
          <w:sz w:val="24"/>
          <w:szCs w:val="24"/>
        </w:rPr>
        <w:t xml:space="preserve">в </w:t>
      </w:r>
      <w:r w:rsidR="001C77D4">
        <w:rPr>
          <w:rFonts w:ascii="Times New Roman" w:hAnsi="Times New Roman" w:cs="Times New Roman"/>
          <w:sz w:val="24"/>
          <w:szCs w:val="24"/>
        </w:rPr>
        <w:t>16</w:t>
      </w:r>
      <w:r w:rsidRPr="007A6C34">
        <w:rPr>
          <w:rFonts w:ascii="Times New Roman" w:hAnsi="Times New Roman" w:cs="Times New Roman"/>
          <w:sz w:val="24"/>
          <w:szCs w:val="24"/>
        </w:rPr>
        <w:t xml:space="preserve"> образовательных организациях организованы ежегодные сезонные школы в формате летних оздоровительных лагерей с дневным пребыванием для детей в возрасте от 6,5 до 18 лет. </w:t>
      </w:r>
      <w:r w:rsidR="001C77D4">
        <w:rPr>
          <w:rFonts w:ascii="Times New Roman" w:hAnsi="Times New Roman" w:cs="Times New Roman"/>
          <w:sz w:val="24"/>
          <w:szCs w:val="24"/>
        </w:rPr>
        <w:t>Традиционно</w:t>
      </w:r>
      <w:r>
        <w:rPr>
          <w:rFonts w:ascii="Times New Roman" w:hAnsi="Times New Roman" w:cs="Times New Roman"/>
          <w:sz w:val="24"/>
          <w:szCs w:val="24"/>
        </w:rPr>
        <w:t xml:space="preserve"> в летний период </w:t>
      </w:r>
      <w:r w:rsidR="001C77D4">
        <w:rPr>
          <w:rFonts w:ascii="Times New Roman" w:hAnsi="Times New Roman" w:cs="Times New Roman"/>
          <w:sz w:val="24"/>
          <w:szCs w:val="24"/>
        </w:rPr>
        <w:t>2024 года была организована</w:t>
      </w:r>
      <w:r>
        <w:rPr>
          <w:rFonts w:ascii="Times New Roman" w:hAnsi="Times New Roman" w:cs="Times New Roman"/>
          <w:sz w:val="24"/>
          <w:szCs w:val="24"/>
        </w:rPr>
        <w:t xml:space="preserve"> профильная смена в загородном оздоровительном лагере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Черкасово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расположенного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Красноуфимского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района. На протяжении уже 1</w:t>
      </w:r>
      <w:r w:rsidR="001C77D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лет </w:t>
      </w:r>
      <w:r w:rsidR="001C77D4">
        <w:rPr>
          <w:rFonts w:ascii="Times New Roman" w:hAnsi="Times New Roman" w:cs="Times New Roman"/>
          <w:sz w:val="24"/>
          <w:szCs w:val="24"/>
        </w:rPr>
        <w:t xml:space="preserve">тренеры-преподаватели и </w:t>
      </w:r>
      <w:r>
        <w:rPr>
          <w:rFonts w:ascii="Times New Roman" w:hAnsi="Times New Roman" w:cs="Times New Roman"/>
          <w:sz w:val="24"/>
          <w:szCs w:val="24"/>
        </w:rPr>
        <w:t xml:space="preserve">педагоги МБОУ «Красноуфимский РЦ ДОД» работают воспитателями в загородном лагере. В </w:t>
      </w:r>
      <w:r w:rsidR="001C77D4">
        <w:rPr>
          <w:rFonts w:ascii="Times New Roman" w:hAnsi="Times New Roman" w:cs="Times New Roman"/>
          <w:sz w:val="24"/>
          <w:szCs w:val="24"/>
        </w:rPr>
        <w:t xml:space="preserve">период с 07 по 27 августа 2024 года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77D4">
        <w:rPr>
          <w:rFonts w:ascii="Times New Roman" w:hAnsi="Times New Roman" w:cs="Times New Roman"/>
          <w:sz w:val="24"/>
          <w:szCs w:val="24"/>
        </w:rPr>
        <w:t xml:space="preserve">на спортивную смену </w:t>
      </w:r>
      <w:r w:rsidR="001552E3">
        <w:rPr>
          <w:rFonts w:ascii="Times New Roman" w:hAnsi="Times New Roman" w:cs="Times New Roman"/>
          <w:sz w:val="24"/>
          <w:szCs w:val="24"/>
        </w:rPr>
        <w:t xml:space="preserve">были </w:t>
      </w:r>
      <w:r>
        <w:rPr>
          <w:rFonts w:ascii="Times New Roman" w:hAnsi="Times New Roman" w:cs="Times New Roman"/>
          <w:sz w:val="24"/>
          <w:szCs w:val="24"/>
        </w:rPr>
        <w:t>зачислены</w:t>
      </w:r>
      <w:r w:rsidR="001C77D4">
        <w:rPr>
          <w:rFonts w:ascii="Times New Roman" w:hAnsi="Times New Roman" w:cs="Times New Roman"/>
          <w:sz w:val="24"/>
          <w:szCs w:val="24"/>
        </w:rPr>
        <w:t xml:space="preserve"> 176 детей и подростков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1ADC" w:rsidRDefault="001552E3" w:rsidP="006B1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</w:t>
      </w:r>
      <w:r w:rsidR="006B1ADC">
        <w:rPr>
          <w:rFonts w:ascii="Times New Roman" w:hAnsi="Times New Roman" w:cs="Times New Roman"/>
          <w:sz w:val="24"/>
          <w:szCs w:val="24"/>
        </w:rPr>
        <w:t>убликаци</w:t>
      </w:r>
      <w:r>
        <w:rPr>
          <w:rFonts w:ascii="Times New Roman" w:hAnsi="Times New Roman" w:cs="Times New Roman"/>
          <w:sz w:val="24"/>
          <w:szCs w:val="24"/>
        </w:rPr>
        <w:t>ями</w:t>
      </w:r>
      <w:r w:rsidR="006B1ADC">
        <w:rPr>
          <w:rFonts w:ascii="Times New Roman" w:hAnsi="Times New Roman" w:cs="Times New Roman"/>
          <w:sz w:val="24"/>
          <w:szCs w:val="24"/>
        </w:rPr>
        <w:t xml:space="preserve"> о деятельности и мероприятиях сезонной школы, организованной в период летней оздоровительной компании 202</w:t>
      </w:r>
      <w:r w:rsidR="00CF7B60">
        <w:rPr>
          <w:rFonts w:ascii="Times New Roman" w:hAnsi="Times New Roman" w:cs="Times New Roman"/>
          <w:sz w:val="24"/>
          <w:szCs w:val="24"/>
        </w:rPr>
        <w:t>4</w:t>
      </w:r>
      <w:r w:rsidR="006B1ADC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6B1ADC">
        <w:rPr>
          <w:rFonts w:ascii="Times New Roman" w:hAnsi="Times New Roman" w:cs="Times New Roman"/>
          <w:sz w:val="24"/>
          <w:szCs w:val="24"/>
        </w:rPr>
        <w:t xml:space="preserve"> можно </w:t>
      </w:r>
      <w:r>
        <w:rPr>
          <w:rFonts w:ascii="Times New Roman" w:hAnsi="Times New Roman" w:cs="Times New Roman"/>
          <w:sz w:val="24"/>
          <w:szCs w:val="24"/>
        </w:rPr>
        <w:t>ознакомиться</w:t>
      </w:r>
      <w:r w:rsidR="006B1ADC">
        <w:rPr>
          <w:rFonts w:ascii="Times New Roman" w:hAnsi="Times New Roman" w:cs="Times New Roman"/>
          <w:sz w:val="24"/>
          <w:szCs w:val="24"/>
        </w:rPr>
        <w:t xml:space="preserve"> по ссылкам: </w:t>
      </w:r>
    </w:p>
    <w:p w:rsidR="00CF7B60" w:rsidRDefault="00490DAE" w:rsidP="00CF7B60">
      <w:pPr>
        <w:pStyle w:val="a5"/>
        <w:numPr>
          <w:ilvl w:val="0"/>
          <w:numId w:val="3"/>
        </w:numPr>
        <w:ind w:left="426"/>
        <w:jc w:val="both"/>
      </w:pPr>
      <w:hyperlink r:id="rId11" w:history="1">
        <w:r w:rsidR="00CF7B60" w:rsidRPr="00475E59">
          <w:rPr>
            <w:rStyle w:val="a3"/>
          </w:rPr>
          <w:t>https://vk.com/club156032637?w=wall-156032637_2145</w:t>
        </w:r>
      </w:hyperlink>
    </w:p>
    <w:p w:rsidR="00CF7B60" w:rsidRDefault="00490DAE" w:rsidP="00CF7B60">
      <w:pPr>
        <w:pStyle w:val="a5"/>
        <w:numPr>
          <w:ilvl w:val="0"/>
          <w:numId w:val="3"/>
        </w:numPr>
        <w:ind w:left="426"/>
        <w:jc w:val="both"/>
      </w:pPr>
      <w:hyperlink r:id="rId12" w:history="1">
        <w:r w:rsidR="00CF7B60" w:rsidRPr="00475E59">
          <w:rPr>
            <w:rStyle w:val="a3"/>
          </w:rPr>
          <w:t>https://vk.com/club156032637?w=wall-156032637_2137</w:t>
        </w:r>
      </w:hyperlink>
    </w:p>
    <w:p w:rsidR="00CF7B60" w:rsidRDefault="00490DAE" w:rsidP="00CF7B60">
      <w:pPr>
        <w:pStyle w:val="a5"/>
        <w:numPr>
          <w:ilvl w:val="0"/>
          <w:numId w:val="3"/>
        </w:numPr>
        <w:ind w:left="426"/>
        <w:jc w:val="both"/>
      </w:pPr>
      <w:hyperlink r:id="rId13" w:history="1">
        <w:r w:rsidR="00CF7B60" w:rsidRPr="00475E59">
          <w:rPr>
            <w:rStyle w:val="a3"/>
          </w:rPr>
          <w:t>https://vk.com/club200407637?w=wall-200407637_451</w:t>
        </w:r>
      </w:hyperlink>
    </w:p>
    <w:p w:rsidR="00CF7B60" w:rsidRDefault="00490DAE" w:rsidP="00CF7B60">
      <w:pPr>
        <w:pStyle w:val="a5"/>
        <w:numPr>
          <w:ilvl w:val="0"/>
          <w:numId w:val="3"/>
        </w:numPr>
        <w:ind w:left="426"/>
        <w:jc w:val="both"/>
      </w:pPr>
      <w:hyperlink r:id="rId14" w:history="1">
        <w:r w:rsidR="00CF7B60" w:rsidRPr="00475E59">
          <w:rPr>
            <w:rStyle w:val="a3"/>
          </w:rPr>
          <w:t>https://vk.com/club200407637?w=wall-200407637_448</w:t>
        </w:r>
      </w:hyperlink>
    </w:p>
    <w:p w:rsidR="00CF7B60" w:rsidRDefault="00490DAE" w:rsidP="00CF7B60">
      <w:pPr>
        <w:pStyle w:val="a5"/>
        <w:numPr>
          <w:ilvl w:val="0"/>
          <w:numId w:val="3"/>
        </w:numPr>
        <w:ind w:left="426"/>
        <w:jc w:val="both"/>
      </w:pPr>
      <w:hyperlink r:id="rId15" w:history="1">
        <w:r w:rsidR="00CF7B60" w:rsidRPr="00475E59">
          <w:rPr>
            <w:rStyle w:val="a3"/>
          </w:rPr>
          <w:t>https://vk.com/club200407637?w=wall-200407637_447</w:t>
        </w:r>
      </w:hyperlink>
    </w:p>
    <w:p w:rsidR="00CF7B60" w:rsidRDefault="00490DAE" w:rsidP="00CF7B60">
      <w:pPr>
        <w:pStyle w:val="a5"/>
        <w:numPr>
          <w:ilvl w:val="0"/>
          <w:numId w:val="3"/>
        </w:numPr>
        <w:ind w:left="426"/>
        <w:jc w:val="both"/>
      </w:pPr>
      <w:hyperlink r:id="rId16" w:history="1">
        <w:r w:rsidR="00CF7B60" w:rsidRPr="00475E59">
          <w:rPr>
            <w:rStyle w:val="a3"/>
          </w:rPr>
          <w:t>https://vk.com/club200407637?w=wall-200407637_446</w:t>
        </w:r>
      </w:hyperlink>
    </w:p>
    <w:p w:rsidR="00CF7B60" w:rsidRDefault="00490DAE" w:rsidP="00CF7B60">
      <w:pPr>
        <w:pStyle w:val="a5"/>
        <w:numPr>
          <w:ilvl w:val="0"/>
          <w:numId w:val="3"/>
        </w:numPr>
        <w:ind w:left="426"/>
        <w:jc w:val="both"/>
      </w:pPr>
      <w:hyperlink r:id="rId17" w:history="1">
        <w:r w:rsidR="00CF7B60" w:rsidRPr="00475E59">
          <w:rPr>
            <w:rStyle w:val="a3"/>
          </w:rPr>
          <w:t>https://vk.com/club200407637?w=wall-200407637_445</w:t>
        </w:r>
      </w:hyperlink>
    </w:p>
    <w:p w:rsidR="00CF7B60" w:rsidRDefault="00490DAE" w:rsidP="00CF7B60">
      <w:pPr>
        <w:pStyle w:val="a5"/>
        <w:numPr>
          <w:ilvl w:val="0"/>
          <w:numId w:val="3"/>
        </w:numPr>
        <w:ind w:left="426"/>
        <w:jc w:val="both"/>
      </w:pPr>
      <w:hyperlink r:id="rId18" w:history="1">
        <w:r w:rsidR="00CF7B60" w:rsidRPr="00475E59">
          <w:rPr>
            <w:rStyle w:val="a3"/>
          </w:rPr>
          <w:t>https://vk.com/club200407637?w=wall-200407637_444</w:t>
        </w:r>
      </w:hyperlink>
    </w:p>
    <w:p w:rsidR="00CF7B60" w:rsidRDefault="00490DAE" w:rsidP="00CF7B60">
      <w:pPr>
        <w:pStyle w:val="a5"/>
        <w:numPr>
          <w:ilvl w:val="0"/>
          <w:numId w:val="3"/>
        </w:numPr>
        <w:ind w:left="426"/>
        <w:jc w:val="both"/>
      </w:pPr>
      <w:hyperlink r:id="rId19" w:history="1">
        <w:r w:rsidR="00CF7B60" w:rsidRPr="00475E59">
          <w:rPr>
            <w:rStyle w:val="a3"/>
          </w:rPr>
          <w:t>https://vk.com/club200407637?w=wall-200407637_443</w:t>
        </w:r>
      </w:hyperlink>
    </w:p>
    <w:p w:rsidR="00CF7B60" w:rsidRDefault="00490DAE" w:rsidP="00CF7B60">
      <w:pPr>
        <w:pStyle w:val="a5"/>
        <w:numPr>
          <w:ilvl w:val="0"/>
          <w:numId w:val="3"/>
        </w:numPr>
        <w:ind w:left="426"/>
        <w:jc w:val="both"/>
      </w:pPr>
      <w:hyperlink r:id="rId20" w:history="1">
        <w:r w:rsidR="00CF7B60" w:rsidRPr="00475E59">
          <w:rPr>
            <w:rStyle w:val="a3"/>
          </w:rPr>
          <w:t>https://vk.com/club200407637?w=wall-200407637_441</w:t>
        </w:r>
      </w:hyperlink>
    </w:p>
    <w:p w:rsidR="00CF7B60" w:rsidRDefault="00490DAE" w:rsidP="00CF7B60">
      <w:pPr>
        <w:pStyle w:val="a5"/>
        <w:numPr>
          <w:ilvl w:val="0"/>
          <w:numId w:val="3"/>
        </w:numPr>
        <w:ind w:left="426"/>
        <w:jc w:val="both"/>
      </w:pPr>
      <w:hyperlink r:id="rId21" w:history="1">
        <w:r w:rsidR="00CF7B60" w:rsidRPr="00475E59">
          <w:rPr>
            <w:rStyle w:val="a3"/>
          </w:rPr>
          <w:t>https://vk.com/club200407637?w=wall-200407637_440</w:t>
        </w:r>
      </w:hyperlink>
    </w:p>
    <w:p w:rsidR="00CF7B60" w:rsidRDefault="00490DAE" w:rsidP="00CF7B60">
      <w:pPr>
        <w:pStyle w:val="a5"/>
        <w:numPr>
          <w:ilvl w:val="0"/>
          <w:numId w:val="3"/>
        </w:numPr>
        <w:ind w:left="426"/>
        <w:jc w:val="both"/>
      </w:pPr>
      <w:hyperlink r:id="rId22" w:history="1">
        <w:r w:rsidR="00CF7B60" w:rsidRPr="00475E59">
          <w:rPr>
            <w:rStyle w:val="a3"/>
          </w:rPr>
          <w:t>https://vk.com/club200407637?w=wall-200407637_439</w:t>
        </w:r>
      </w:hyperlink>
    </w:p>
    <w:p w:rsidR="00CF7B60" w:rsidRDefault="00490DAE" w:rsidP="00CF7B60">
      <w:pPr>
        <w:pStyle w:val="a5"/>
        <w:numPr>
          <w:ilvl w:val="0"/>
          <w:numId w:val="3"/>
        </w:numPr>
        <w:ind w:left="426"/>
        <w:jc w:val="both"/>
      </w:pPr>
      <w:hyperlink r:id="rId23" w:history="1">
        <w:r w:rsidR="00CF7B60" w:rsidRPr="00475E59">
          <w:rPr>
            <w:rStyle w:val="a3"/>
          </w:rPr>
          <w:t>https://vk.com/club200407637?w=wall-200407637_438</w:t>
        </w:r>
      </w:hyperlink>
    </w:p>
    <w:p w:rsidR="00CF7B60" w:rsidRDefault="00490DAE" w:rsidP="00CF7B60">
      <w:pPr>
        <w:pStyle w:val="a5"/>
        <w:numPr>
          <w:ilvl w:val="0"/>
          <w:numId w:val="3"/>
        </w:numPr>
        <w:ind w:left="426"/>
        <w:jc w:val="both"/>
      </w:pPr>
      <w:hyperlink r:id="rId24" w:history="1">
        <w:r w:rsidR="00CF7B60" w:rsidRPr="00475E59">
          <w:rPr>
            <w:rStyle w:val="a3"/>
          </w:rPr>
          <w:t>https://vk.com/club200407637?w=wall-200407637_437</w:t>
        </w:r>
      </w:hyperlink>
    </w:p>
    <w:p w:rsidR="00CF7B60" w:rsidRDefault="00490DAE" w:rsidP="00CF7B60">
      <w:pPr>
        <w:pStyle w:val="a5"/>
        <w:numPr>
          <w:ilvl w:val="0"/>
          <w:numId w:val="3"/>
        </w:numPr>
        <w:ind w:left="426"/>
        <w:jc w:val="both"/>
      </w:pPr>
      <w:hyperlink r:id="rId25" w:history="1">
        <w:r w:rsidR="00CF7B60" w:rsidRPr="00475E59">
          <w:rPr>
            <w:rStyle w:val="a3"/>
          </w:rPr>
          <w:t>https://vk.com/club200407637?z=photo-200407637_457242583%2Fwall-200407637_433</w:t>
        </w:r>
      </w:hyperlink>
    </w:p>
    <w:p w:rsidR="00CF7B60" w:rsidRDefault="00490DAE" w:rsidP="00CF7B60">
      <w:pPr>
        <w:pStyle w:val="a5"/>
        <w:numPr>
          <w:ilvl w:val="0"/>
          <w:numId w:val="3"/>
        </w:numPr>
        <w:ind w:left="426"/>
        <w:jc w:val="both"/>
      </w:pPr>
      <w:hyperlink r:id="rId26" w:history="1">
        <w:r w:rsidR="00CF7B60" w:rsidRPr="00475E59">
          <w:rPr>
            <w:rStyle w:val="a3"/>
          </w:rPr>
          <w:t>https://vk.com/club200407637?w=wall-200407637_431</w:t>
        </w:r>
      </w:hyperlink>
    </w:p>
    <w:p w:rsidR="00CF7B60" w:rsidRDefault="00490DAE" w:rsidP="00CF7B60">
      <w:pPr>
        <w:pStyle w:val="a5"/>
        <w:numPr>
          <w:ilvl w:val="0"/>
          <w:numId w:val="3"/>
        </w:numPr>
        <w:ind w:left="426"/>
        <w:jc w:val="both"/>
      </w:pPr>
      <w:hyperlink r:id="rId27" w:history="1">
        <w:r w:rsidR="00CF7B60" w:rsidRPr="00475E59">
          <w:rPr>
            <w:rStyle w:val="a3"/>
          </w:rPr>
          <w:t>https://vk.com/club200407637?w=wall-200407637_430</w:t>
        </w:r>
      </w:hyperlink>
    </w:p>
    <w:p w:rsidR="00CF7B60" w:rsidRDefault="00490DAE" w:rsidP="00CF7B60">
      <w:pPr>
        <w:pStyle w:val="a5"/>
        <w:numPr>
          <w:ilvl w:val="0"/>
          <w:numId w:val="3"/>
        </w:numPr>
        <w:ind w:left="426"/>
        <w:jc w:val="both"/>
      </w:pPr>
      <w:hyperlink r:id="rId28" w:history="1">
        <w:r w:rsidR="00CF7B60" w:rsidRPr="00475E59">
          <w:rPr>
            <w:rStyle w:val="a3"/>
          </w:rPr>
          <w:t>https://vk.com/club200407637?z=video-200407637_456239139%2F06f4d73b429c24f534%2Fpl_wall_-200407637</w:t>
        </w:r>
      </w:hyperlink>
    </w:p>
    <w:p w:rsidR="00CF7B60" w:rsidRDefault="00490DAE" w:rsidP="00CF7B60">
      <w:pPr>
        <w:pStyle w:val="a5"/>
        <w:numPr>
          <w:ilvl w:val="0"/>
          <w:numId w:val="3"/>
        </w:numPr>
        <w:ind w:left="426"/>
        <w:jc w:val="both"/>
      </w:pPr>
      <w:hyperlink r:id="rId29" w:history="1">
        <w:r w:rsidR="00CF7B60" w:rsidRPr="00475E59">
          <w:rPr>
            <w:rStyle w:val="a3"/>
          </w:rPr>
          <w:t>https://vk.com/club200407637?w=wall-200407637_420</w:t>
        </w:r>
      </w:hyperlink>
    </w:p>
    <w:p w:rsidR="00CF7B60" w:rsidRDefault="00490DAE" w:rsidP="00CF7B60">
      <w:pPr>
        <w:pStyle w:val="a5"/>
        <w:numPr>
          <w:ilvl w:val="0"/>
          <w:numId w:val="3"/>
        </w:numPr>
        <w:ind w:left="426"/>
        <w:jc w:val="both"/>
      </w:pPr>
      <w:hyperlink r:id="rId30" w:history="1">
        <w:r w:rsidR="00CF7B60" w:rsidRPr="00475E59">
          <w:rPr>
            <w:rStyle w:val="a3"/>
          </w:rPr>
          <w:t>https://vk.com/club200407637?w=wall-200407637_419</w:t>
        </w:r>
      </w:hyperlink>
    </w:p>
    <w:p w:rsidR="006B1ADC" w:rsidRDefault="006B1ADC" w:rsidP="006B1ADC">
      <w:pPr>
        <w:spacing w:before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Ежегодно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Кр</w:t>
      </w:r>
      <w:r w:rsidR="002E1EDC">
        <w:rPr>
          <w:rFonts w:ascii="Times New Roman" w:hAnsi="Times New Roman" w:cs="Times New Roman"/>
          <w:sz w:val="24"/>
          <w:szCs w:val="24"/>
        </w:rPr>
        <w:t>асноуфимском</w:t>
      </w:r>
      <w:proofErr w:type="gramEnd"/>
      <w:r w:rsidR="002E1EDC">
        <w:rPr>
          <w:rFonts w:ascii="Times New Roman" w:hAnsi="Times New Roman" w:cs="Times New Roman"/>
          <w:sz w:val="24"/>
          <w:szCs w:val="24"/>
        </w:rPr>
        <w:t xml:space="preserve"> муниципальном</w:t>
      </w:r>
      <w:r>
        <w:rPr>
          <w:rFonts w:ascii="Times New Roman" w:hAnsi="Times New Roman" w:cs="Times New Roman"/>
          <w:sz w:val="24"/>
          <w:szCs w:val="24"/>
        </w:rPr>
        <w:t xml:space="preserve"> округ</w:t>
      </w:r>
      <w:r w:rsidR="002E1ED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реализуются разноуровневые программы дополнительного образования. В этой области наибольшую активность  среди образовательных организаций проявляет МБОУ «Красноуфимский РЦ ДОД», т.к. реализует программы, рассчитанные на несколько лет обучения, соответственно программы имеют «стартовый», «базовый» и «продвинутый» уровень. В </w:t>
      </w:r>
      <w:r w:rsidR="002E1EDC">
        <w:rPr>
          <w:rFonts w:ascii="Times New Roman" w:hAnsi="Times New Roman" w:cs="Times New Roman"/>
          <w:sz w:val="24"/>
          <w:szCs w:val="24"/>
        </w:rPr>
        <w:t xml:space="preserve">остальных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образовательных организациях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Красноуфимского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реализуются программы</w:t>
      </w:r>
      <w:r w:rsidR="005C5910">
        <w:rPr>
          <w:rFonts w:ascii="Times New Roman" w:hAnsi="Times New Roman" w:cs="Times New Roman"/>
          <w:sz w:val="24"/>
          <w:szCs w:val="24"/>
        </w:rPr>
        <w:t xml:space="preserve"> одного, </w:t>
      </w:r>
      <w:r>
        <w:rPr>
          <w:rFonts w:ascii="Times New Roman" w:hAnsi="Times New Roman" w:cs="Times New Roman"/>
          <w:sz w:val="24"/>
          <w:szCs w:val="24"/>
        </w:rPr>
        <w:t xml:space="preserve">двух </w:t>
      </w:r>
      <w:r w:rsidR="005C5910">
        <w:rPr>
          <w:rFonts w:ascii="Times New Roman" w:hAnsi="Times New Roman" w:cs="Times New Roman"/>
          <w:sz w:val="24"/>
          <w:szCs w:val="24"/>
        </w:rPr>
        <w:t xml:space="preserve">или трех </w:t>
      </w:r>
      <w:r>
        <w:rPr>
          <w:rFonts w:ascii="Times New Roman" w:hAnsi="Times New Roman" w:cs="Times New Roman"/>
          <w:sz w:val="24"/>
          <w:szCs w:val="24"/>
        </w:rPr>
        <w:t xml:space="preserve">лет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</w:t>
      </w:r>
      <w:r w:rsidR="005C5910">
        <w:rPr>
          <w:rFonts w:ascii="Times New Roman" w:hAnsi="Times New Roman" w:cs="Times New Roman"/>
          <w:sz w:val="24"/>
          <w:szCs w:val="24"/>
        </w:rPr>
        <w:t xml:space="preserve"> по принципу</w:t>
      </w:r>
      <w:proofErr w:type="gramEnd"/>
      <w:r w:rsidR="005C5910">
        <w:rPr>
          <w:rFonts w:ascii="Times New Roman" w:hAnsi="Times New Roman" w:cs="Times New Roman"/>
          <w:sz w:val="24"/>
          <w:szCs w:val="24"/>
        </w:rPr>
        <w:t xml:space="preserve"> закрепления изученного материала и добавлению новых модулей программы</w:t>
      </w:r>
      <w:r>
        <w:rPr>
          <w:rFonts w:ascii="Times New Roman" w:hAnsi="Times New Roman" w:cs="Times New Roman"/>
          <w:sz w:val="24"/>
          <w:szCs w:val="24"/>
        </w:rPr>
        <w:t xml:space="preserve">, поэтому разбивку по уровням не предполагают. </w:t>
      </w:r>
    </w:p>
    <w:p w:rsidR="002E44DC" w:rsidRDefault="006B1ADC" w:rsidP="002E44DC">
      <w:pPr>
        <w:spacing w:before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542CE">
        <w:rPr>
          <w:rFonts w:ascii="Times New Roman" w:hAnsi="Times New Roman" w:cs="Times New Roman"/>
          <w:sz w:val="24"/>
          <w:szCs w:val="24"/>
        </w:rPr>
        <w:t>Красноуфимском</w:t>
      </w:r>
      <w:proofErr w:type="gramEnd"/>
      <w:r w:rsidR="003542CE">
        <w:rPr>
          <w:rFonts w:ascii="Times New Roman" w:hAnsi="Times New Roman" w:cs="Times New Roman"/>
          <w:sz w:val="24"/>
          <w:szCs w:val="24"/>
        </w:rPr>
        <w:t xml:space="preserve"> районе в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5C591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году из </w:t>
      </w:r>
      <w:r w:rsidR="005C5910">
        <w:rPr>
          <w:rFonts w:ascii="Times New Roman" w:hAnsi="Times New Roman" w:cs="Times New Roman"/>
          <w:sz w:val="24"/>
          <w:szCs w:val="24"/>
        </w:rPr>
        <w:t>224</w:t>
      </w:r>
      <w:r>
        <w:rPr>
          <w:rFonts w:ascii="Times New Roman" w:hAnsi="Times New Roman" w:cs="Times New Roman"/>
          <w:sz w:val="24"/>
          <w:szCs w:val="24"/>
        </w:rPr>
        <w:t xml:space="preserve"> дополнит</w:t>
      </w:r>
      <w:r w:rsidR="002E1EDC">
        <w:rPr>
          <w:rFonts w:ascii="Times New Roman" w:hAnsi="Times New Roman" w:cs="Times New Roman"/>
          <w:sz w:val="24"/>
          <w:szCs w:val="24"/>
        </w:rPr>
        <w:t>ельных общеразвивающих программ</w:t>
      </w:r>
      <w:r w:rsidR="003542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2E44D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программ реализуются за счет средств социального сертификата.</w:t>
      </w:r>
      <w:r w:rsidR="00983D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44DC" w:rsidRDefault="005C5910" w:rsidP="002E44DC">
      <w:pPr>
        <w:spacing w:after="0"/>
        <w:ind w:firstLine="708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Статистическая информация из АИС</w:t>
      </w:r>
    </w:p>
    <w:p w:rsidR="005C5910" w:rsidRDefault="005C5910" w:rsidP="002E44DC">
      <w:pPr>
        <w:spacing w:after="0"/>
        <w:ind w:firstLine="708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«Навигатор дополнительного образования детей </w:t>
      </w:r>
    </w:p>
    <w:p w:rsidR="006B1ADC" w:rsidRDefault="005C5910" w:rsidP="002E44DC">
      <w:pPr>
        <w:spacing w:after="0"/>
        <w:ind w:firstLine="708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Свердловской области»</w:t>
      </w:r>
      <w:r w:rsidR="006B1ADC"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:rsidR="006B1ADC" w:rsidRPr="005C5910" w:rsidRDefault="006B1ADC" w:rsidP="005C5910">
      <w:pPr>
        <w:spacing w:before="240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5910">
        <w:rPr>
          <w:rFonts w:ascii="Times New Roman" w:hAnsi="Times New Roman" w:cs="Times New Roman"/>
          <w:b/>
          <w:sz w:val="20"/>
          <w:szCs w:val="20"/>
        </w:rPr>
        <w:t>Число активных программ в ОО МО Красноуфимский округ</w:t>
      </w:r>
      <w:r w:rsidR="005C5910" w:rsidRPr="005C591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5C5910">
        <w:rPr>
          <w:rFonts w:ascii="Times New Roman" w:hAnsi="Times New Roman" w:cs="Times New Roman"/>
          <w:b/>
          <w:sz w:val="20"/>
          <w:szCs w:val="20"/>
        </w:rPr>
        <w:t>на конец</w:t>
      </w:r>
      <w:proofErr w:type="gramEnd"/>
      <w:r w:rsidRPr="005C5910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5C5910" w:rsidRPr="005C5910">
        <w:rPr>
          <w:rFonts w:ascii="Times New Roman" w:hAnsi="Times New Roman" w:cs="Times New Roman"/>
          <w:b/>
          <w:sz w:val="20"/>
          <w:szCs w:val="20"/>
        </w:rPr>
        <w:t>4</w:t>
      </w:r>
      <w:r w:rsidRPr="005C5910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tbl>
      <w:tblPr>
        <w:tblStyle w:val="a6"/>
        <w:tblW w:w="9371" w:type="dxa"/>
        <w:tblInd w:w="93" w:type="dxa"/>
        <w:tblLook w:val="04A0" w:firstRow="1" w:lastRow="0" w:firstColumn="1" w:lastColumn="0" w:noHBand="0" w:noVBand="1"/>
      </w:tblPr>
      <w:tblGrid>
        <w:gridCol w:w="5544"/>
        <w:gridCol w:w="1842"/>
        <w:gridCol w:w="1985"/>
      </w:tblGrid>
      <w:tr w:rsidR="00983D47" w:rsidRPr="00983D47" w:rsidTr="00983D47">
        <w:trPr>
          <w:trHeight w:val="300"/>
        </w:trPr>
        <w:tc>
          <w:tcPr>
            <w:tcW w:w="5544" w:type="dxa"/>
            <w:noWrap/>
            <w:hideMark/>
          </w:tcPr>
          <w:p w:rsidR="00983D47" w:rsidRPr="00983D47" w:rsidRDefault="00983D47" w:rsidP="0098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83D4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Организация</w:t>
            </w:r>
          </w:p>
        </w:tc>
        <w:tc>
          <w:tcPr>
            <w:tcW w:w="1842" w:type="dxa"/>
            <w:noWrap/>
            <w:hideMark/>
          </w:tcPr>
          <w:p w:rsidR="00983D47" w:rsidRPr="00983D47" w:rsidRDefault="00983D47" w:rsidP="0098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83D4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Программ, опубликовано</w:t>
            </w:r>
          </w:p>
        </w:tc>
        <w:tc>
          <w:tcPr>
            <w:tcW w:w="1985" w:type="dxa"/>
            <w:noWrap/>
            <w:hideMark/>
          </w:tcPr>
          <w:p w:rsidR="00983D47" w:rsidRPr="00983D47" w:rsidRDefault="00983D47" w:rsidP="0098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83D4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Число </w:t>
            </w:r>
            <w:proofErr w:type="gramStart"/>
            <w:r w:rsidRPr="00983D4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</w:tr>
      <w:tr w:rsidR="00983D47" w:rsidRPr="00983D47" w:rsidTr="00983D47">
        <w:trPr>
          <w:trHeight w:val="300"/>
        </w:trPr>
        <w:tc>
          <w:tcPr>
            <w:tcW w:w="5544" w:type="dxa"/>
            <w:noWrap/>
            <w:hideMark/>
          </w:tcPr>
          <w:p w:rsidR="00983D47" w:rsidRPr="00983D47" w:rsidRDefault="00983D47" w:rsidP="00983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СО «КРАСНОУФИМСКАЯ ШКОЛА-ИНТЕРНАТ»</w:t>
            </w:r>
          </w:p>
        </w:tc>
        <w:tc>
          <w:tcPr>
            <w:tcW w:w="1842" w:type="dxa"/>
            <w:noWrap/>
            <w:hideMark/>
          </w:tcPr>
          <w:p w:rsidR="00983D47" w:rsidRPr="00983D47" w:rsidRDefault="00983D47" w:rsidP="0098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85" w:type="dxa"/>
            <w:noWrap/>
            <w:hideMark/>
          </w:tcPr>
          <w:p w:rsidR="00983D47" w:rsidRPr="00983D47" w:rsidRDefault="00983D47" w:rsidP="0098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</w:tr>
      <w:tr w:rsidR="00983D47" w:rsidRPr="00983D47" w:rsidTr="00983D47">
        <w:trPr>
          <w:trHeight w:val="300"/>
        </w:trPr>
        <w:tc>
          <w:tcPr>
            <w:tcW w:w="5544" w:type="dxa"/>
            <w:noWrap/>
            <w:hideMark/>
          </w:tcPr>
          <w:p w:rsidR="00983D47" w:rsidRPr="00983D47" w:rsidRDefault="00983D47" w:rsidP="00983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"БУГАЛЫШСКАЯ СОШ"</w:t>
            </w:r>
          </w:p>
        </w:tc>
        <w:tc>
          <w:tcPr>
            <w:tcW w:w="1842" w:type="dxa"/>
            <w:noWrap/>
            <w:hideMark/>
          </w:tcPr>
          <w:p w:rsidR="00983D47" w:rsidRPr="00983D47" w:rsidRDefault="00983D47" w:rsidP="0098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85" w:type="dxa"/>
            <w:noWrap/>
            <w:hideMark/>
          </w:tcPr>
          <w:p w:rsidR="00983D47" w:rsidRPr="00983D47" w:rsidRDefault="00983D47" w:rsidP="0098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</w:tr>
      <w:tr w:rsidR="00983D47" w:rsidRPr="00983D47" w:rsidTr="00983D47">
        <w:trPr>
          <w:trHeight w:val="300"/>
        </w:trPr>
        <w:tc>
          <w:tcPr>
            <w:tcW w:w="5544" w:type="dxa"/>
            <w:noWrap/>
            <w:hideMark/>
          </w:tcPr>
          <w:p w:rsidR="00983D47" w:rsidRPr="00983D47" w:rsidRDefault="00983D47" w:rsidP="00983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"КРИУЛИНСКАЯ СОШ"</w:t>
            </w:r>
          </w:p>
        </w:tc>
        <w:tc>
          <w:tcPr>
            <w:tcW w:w="1842" w:type="dxa"/>
            <w:noWrap/>
            <w:hideMark/>
          </w:tcPr>
          <w:p w:rsidR="00983D47" w:rsidRPr="00983D47" w:rsidRDefault="00983D47" w:rsidP="0098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5" w:type="dxa"/>
            <w:noWrap/>
            <w:hideMark/>
          </w:tcPr>
          <w:p w:rsidR="00983D47" w:rsidRPr="00983D47" w:rsidRDefault="00983D47" w:rsidP="0098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</w:tr>
      <w:tr w:rsidR="00983D47" w:rsidRPr="00983D47" w:rsidTr="00983D47">
        <w:trPr>
          <w:trHeight w:val="300"/>
        </w:trPr>
        <w:tc>
          <w:tcPr>
            <w:tcW w:w="5544" w:type="dxa"/>
            <w:noWrap/>
            <w:hideMark/>
          </w:tcPr>
          <w:p w:rsidR="00983D47" w:rsidRPr="00983D47" w:rsidRDefault="00983D47" w:rsidP="00983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"НАТАЛЬИНСКАЯ СОШ"</w:t>
            </w:r>
          </w:p>
        </w:tc>
        <w:tc>
          <w:tcPr>
            <w:tcW w:w="1842" w:type="dxa"/>
            <w:noWrap/>
            <w:hideMark/>
          </w:tcPr>
          <w:p w:rsidR="00983D47" w:rsidRPr="00983D47" w:rsidRDefault="00983D47" w:rsidP="0098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85" w:type="dxa"/>
            <w:noWrap/>
            <w:hideMark/>
          </w:tcPr>
          <w:p w:rsidR="00983D47" w:rsidRPr="00983D47" w:rsidRDefault="00983D47" w:rsidP="0035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  <w:r w:rsidR="003542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983D47" w:rsidRPr="00983D47" w:rsidTr="00983D47">
        <w:trPr>
          <w:trHeight w:val="300"/>
        </w:trPr>
        <w:tc>
          <w:tcPr>
            <w:tcW w:w="5544" w:type="dxa"/>
            <w:noWrap/>
            <w:hideMark/>
          </w:tcPr>
          <w:p w:rsidR="00983D47" w:rsidRPr="00983D47" w:rsidRDefault="00983D47" w:rsidP="00983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"НИЖНЕИРГИНСКАЯ СОШ"</w:t>
            </w:r>
          </w:p>
        </w:tc>
        <w:tc>
          <w:tcPr>
            <w:tcW w:w="1842" w:type="dxa"/>
            <w:noWrap/>
            <w:hideMark/>
          </w:tcPr>
          <w:p w:rsidR="00983D47" w:rsidRPr="00983D47" w:rsidRDefault="00983D47" w:rsidP="0098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noWrap/>
            <w:hideMark/>
          </w:tcPr>
          <w:p w:rsidR="00983D47" w:rsidRPr="00983D47" w:rsidRDefault="00983D47" w:rsidP="0098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</w:tr>
      <w:tr w:rsidR="00983D47" w:rsidRPr="00983D47" w:rsidTr="00983D47">
        <w:trPr>
          <w:trHeight w:val="300"/>
        </w:trPr>
        <w:tc>
          <w:tcPr>
            <w:tcW w:w="5544" w:type="dxa"/>
            <w:noWrap/>
            <w:hideMark/>
          </w:tcPr>
          <w:p w:rsidR="00983D47" w:rsidRPr="00983D47" w:rsidRDefault="00983D47" w:rsidP="00983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"НОВОСЕЛЬСКАЯ СОШ"</w:t>
            </w:r>
          </w:p>
        </w:tc>
        <w:tc>
          <w:tcPr>
            <w:tcW w:w="1842" w:type="dxa"/>
            <w:noWrap/>
            <w:hideMark/>
          </w:tcPr>
          <w:p w:rsidR="00983D47" w:rsidRPr="00983D47" w:rsidRDefault="003542CE" w:rsidP="0098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5" w:type="dxa"/>
            <w:noWrap/>
            <w:hideMark/>
          </w:tcPr>
          <w:p w:rsidR="00983D47" w:rsidRPr="00983D47" w:rsidRDefault="003542CE" w:rsidP="0098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</w:tr>
      <w:tr w:rsidR="00983D47" w:rsidRPr="00983D47" w:rsidTr="00983D47">
        <w:trPr>
          <w:trHeight w:val="300"/>
        </w:trPr>
        <w:tc>
          <w:tcPr>
            <w:tcW w:w="5544" w:type="dxa"/>
            <w:noWrap/>
            <w:hideMark/>
          </w:tcPr>
          <w:p w:rsidR="00983D47" w:rsidRPr="00983D47" w:rsidRDefault="00983D47" w:rsidP="00983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"ПРИДАННИКОВСКАЯ СОШ"</w:t>
            </w:r>
          </w:p>
        </w:tc>
        <w:tc>
          <w:tcPr>
            <w:tcW w:w="1842" w:type="dxa"/>
            <w:noWrap/>
            <w:hideMark/>
          </w:tcPr>
          <w:p w:rsidR="00983D47" w:rsidRPr="00983D47" w:rsidRDefault="00983D47" w:rsidP="0098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85" w:type="dxa"/>
            <w:noWrap/>
            <w:hideMark/>
          </w:tcPr>
          <w:p w:rsidR="00983D47" w:rsidRPr="00983D47" w:rsidRDefault="00983D47" w:rsidP="0098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</w:tr>
      <w:tr w:rsidR="00983D47" w:rsidRPr="00983D47" w:rsidTr="00983D47">
        <w:trPr>
          <w:trHeight w:val="300"/>
        </w:trPr>
        <w:tc>
          <w:tcPr>
            <w:tcW w:w="5544" w:type="dxa"/>
            <w:noWrap/>
            <w:hideMark/>
          </w:tcPr>
          <w:p w:rsidR="00983D47" w:rsidRPr="00983D47" w:rsidRDefault="00983D47" w:rsidP="00983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"РАХМАНГУЛОВСКАЯ СОШ"</w:t>
            </w:r>
          </w:p>
        </w:tc>
        <w:tc>
          <w:tcPr>
            <w:tcW w:w="1842" w:type="dxa"/>
            <w:noWrap/>
            <w:hideMark/>
          </w:tcPr>
          <w:p w:rsidR="00983D47" w:rsidRPr="00983D47" w:rsidRDefault="00983D47" w:rsidP="0098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5" w:type="dxa"/>
            <w:noWrap/>
            <w:hideMark/>
          </w:tcPr>
          <w:p w:rsidR="00983D47" w:rsidRPr="00983D47" w:rsidRDefault="003542CE" w:rsidP="0098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</w:tr>
      <w:tr w:rsidR="00983D47" w:rsidRPr="00983D47" w:rsidTr="00983D47">
        <w:trPr>
          <w:trHeight w:val="300"/>
        </w:trPr>
        <w:tc>
          <w:tcPr>
            <w:tcW w:w="5544" w:type="dxa"/>
            <w:noWrap/>
            <w:hideMark/>
          </w:tcPr>
          <w:p w:rsidR="00983D47" w:rsidRPr="00983D47" w:rsidRDefault="00983D47" w:rsidP="00983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"</w:t>
            </w:r>
            <w:proofErr w:type="spellStart"/>
            <w:r w:rsidRPr="00983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Саранинская</w:t>
            </w:r>
            <w:proofErr w:type="spellEnd"/>
            <w:r w:rsidRPr="00983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СОШ"</w:t>
            </w:r>
          </w:p>
        </w:tc>
        <w:tc>
          <w:tcPr>
            <w:tcW w:w="1842" w:type="dxa"/>
            <w:noWrap/>
            <w:hideMark/>
          </w:tcPr>
          <w:p w:rsidR="00983D47" w:rsidRPr="00983D47" w:rsidRDefault="00983D47" w:rsidP="0098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noWrap/>
            <w:hideMark/>
          </w:tcPr>
          <w:p w:rsidR="00983D47" w:rsidRPr="00983D47" w:rsidRDefault="00983D47" w:rsidP="0098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  <w:tr w:rsidR="00983D47" w:rsidRPr="00983D47" w:rsidTr="00983D47">
        <w:trPr>
          <w:trHeight w:val="300"/>
        </w:trPr>
        <w:tc>
          <w:tcPr>
            <w:tcW w:w="5544" w:type="dxa"/>
            <w:noWrap/>
            <w:hideMark/>
          </w:tcPr>
          <w:p w:rsidR="00983D47" w:rsidRPr="00983D47" w:rsidRDefault="00983D47" w:rsidP="00983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"ТАВРИНСКАЯ СОШ"</w:t>
            </w:r>
          </w:p>
        </w:tc>
        <w:tc>
          <w:tcPr>
            <w:tcW w:w="1842" w:type="dxa"/>
            <w:noWrap/>
            <w:hideMark/>
          </w:tcPr>
          <w:p w:rsidR="00983D47" w:rsidRPr="00983D47" w:rsidRDefault="00983D47" w:rsidP="0098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85" w:type="dxa"/>
            <w:noWrap/>
            <w:hideMark/>
          </w:tcPr>
          <w:p w:rsidR="00983D47" w:rsidRPr="00983D47" w:rsidRDefault="00983D47" w:rsidP="0098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</w:tr>
      <w:tr w:rsidR="00983D47" w:rsidRPr="00983D47" w:rsidTr="00983D47">
        <w:trPr>
          <w:trHeight w:val="300"/>
        </w:trPr>
        <w:tc>
          <w:tcPr>
            <w:tcW w:w="5544" w:type="dxa"/>
            <w:noWrap/>
            <w:hideMark/>
          </w:tcPr>
          <w:p w:rsidR="00983D47" w:rsidRPr="00983D47" w:rsidRDefault="00983D47" w:rsidP="00983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"КРИУЛИНСКИЙ ДЕТСКИЙ САД №3"</w:t>
            </w:r>
          </w:p>
        </w:tc>
        <w:tc>
          <w:tcPr>
            <w:tcW w:w="1842" w:type="dxa"/>
            <w:noWrap/>
            <w:hideMark/>
          </w:tcPr>
          <w:p w:rsidR="00983D47" w:rsidRPr="00983D47" w:rsidRDefault="00983D47" w:rsidP="0098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noWrap/>
            <w:hideMark/>
          </w:tcPr>
          <w:p w:rsidR="00983D47" w:rsidRPr="00983D47" w:rsidRDefault="00983D47" w:rsidP="0098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83D47" w:rsidRPr="00983D47" w:rsidTr="00983D47">
        <w:trPr>
          <w:trHeight w:val="300"/>
        </w:trPr>
        <w:tc>
          <w:tcPr>
            <w:tcW w:w="5544" w:type="dxa"/>
            <w:noWrap/>
            <w:hideMark/>
          </w:tcPr>
          <w:p w:rsidR="00983D47" w:rsidRPr="00983D47" w:rsidRDefault="00983D47" w:rsidP="00983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"ПРИДАННИКОВСКИЙ ДЕТСКИЙ САД № 5"</w:t>
            </w:r>
          </w:p>
        </w:tc>
        <w:tc>
          <w:tcPr>
            <w:tcW w:w="1842" w:type="dxa"/>
            <w:noWrap/>
            <w:hideMark/>
          </w:tcPr>
          <w:p w:rsidR="00983D47" w:rsidRPr="00983D47" w:rsidRDefault="00983D47" w:rsidP="0098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noWrap/>
            <w:hideMark/>
          </w:tcPr>
          <w:p w:rsidR="00983D47" w:rsidRPr="00983D47" w:rsidRDefault="00983D47" w:rsidP="0098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983D47" w:rsidRPr="00983D47" w:rsidTr="00983D47">
        <w:trPr>
          <w:trHeight w:val="300"/>
        </w:trPr>
        <w:tc>
          <w:tcPr>
            <w:tcW w:w="5544" w:type="dxa"/>
            <w:noWrap/>
            <w:hideMark/>
          </w:tcPr>
          <w:p w:rsidR="00983D47" w:rsidRPr="00983D47" w:rsidRDefault="00983D47" w:rsidP="00983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"КРАСНОУФИМСКИЙ РЦ ДОД"</w:t>
            </w:r>
          </w:p>
        </w:tc>
        <w:tc>
          <w:tcPr>
            <w:tcW w:w="1842" w:type="dxa"/>
            <w:noWrap/>
            <w:hideMark/>
          </w:tcPr>
          <w:p w:rsidR="00983D47" w:rsidRPr="00983D47" w:rsidRDefault="00983D47" w:rsidP="0098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85" w:type="dxa"/>
            <w:noWrap/>
            <w:hideMark/>
          </w:tcPr>
          <w:p w:rsidR="00983D47" w:rsidRPr="00983D47" w:rsidRDefault="003542CE" w:rsidP="0098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</w:t>
            </w:r>
          </w:p>
        </w:tc>
      </w:tr>
      <w:tr w:rsidR="00983D47" w:rsidRPr="00983D47" w:rsidTr="00983D47">
        <w:trPr>
          <w:trHeight w:val="300"/>
        </w:trPr>
        <w:tc>
          <w:tcPr>
            <w:tcW w:w="5544" w:type="dxa"/>
            <w:noWrap/>
            <w:hideMark/>
          </w:tcPr>
          <w:p w:rsidR="00983D47" w:rsidRPr="00983D47" w:rsidRDefault="00983D47" w:rsidP="00983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МКОУ "БОЛЬШЕТУРЫШСКАЯ СОШ"</w:t>
            </w:r>
          </w:p>
        </w:tc>
        <w:tc>
          <w:tcPr>
            <w:tcW w:w="1842" w:type="dxa"/>
            <w:noWrap/>
            <w:hideMark/>
          </w:tcPr>
          <w:p w:rsidR="00983D47" w:rsidRPr="00983D47" w:rsidRDefault="00983D47" w:rsidP="0098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5" w:type="dxa"/>
            <w:noWrap/>
            <w:hideMark/>
          </w:tcPr>
          <w:p w:rsidR="00983D47" w:rsidRPr="00983D47" w:rsidRDefault="003542CE" w:rsidP="0098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</w:tr>
      <w:tr w:rsidR="00983D47" w:rsidRPr="00983D47" w:rsidTr="00983D47">
        <w:trPr>
          <w:trHeight w:val="300"/>
        </w:trPr>
        <w:tc>
          <w:tcPr>
            <w:tcW w:w="5544" w:type="dxa"/>
            <w:noWrap/>
            <w:hideMark/>
          </w:tcPr>
          <w:p w:rsidR="00983D47" w:rsidRPr="00983D47" w:rsidRDefault="00983D47" w:rsidP="00983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МКОУ "КЛЮЧИКОВСКАЯ СОШ"</w:t>
            </w:r>
          </w:p>
        </w:tc>
        <w:tc>
          <w:tcPr>
            <w:tcW w:w="1842" w:type="dxa"/>
            <w:noWrap/>
            <w:hideMark/>
          </w:tcPr>
          <w:p w:rsidR="00983D47" w:rsidRPr="00983D47" w:rsidRDefault="00983D47" w:rsidP="0098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noWrap/>
            <w:hideMark/>
          </w:tcPr>
          <w:p w:rsidR="00983D47" w:rsidRPr="00983D47" w:rsidRDefault="00983D47" w:rsidP="0098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  <w:tr w:rsidR="00983D47" w:rsidRPr="00983D47" w:rsidTr="00983D47">
        <w:trPr>
          <w:trHeight w:val="300"/>
        </w:trPr>
        <w:tc>
          <w:tcPr>
            <w:tcW w:w="5544" w:type="dxa"/>
            <w:noWrap/>
            <w:hideMark/>
          </w:tcPr>
          <w:p w:rsidR="00983D47" w:rsidRPr="00983D47" w:rsidRDefault="00983D47" w:rsidP="00983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МКОУ "САРСИНСКАЯ СОШ"</w:t>
            </w:r>
          </w:p>
        </w:tc>
        <w:tc>
          <w:tcPr>
            <w:tcW w:w="1842" w:type="dxa"/>
            <w:noWrap/>
            <w:hideMark/>
          </w:tcPr>
          <w:p w:rsidR="00983D47" w:rsidRPr="00983D47" w:rsidRDefault="00983D47" w:rsidP="0098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5" w:type="dxa"/>
            <w:noWrap/>
            <w:hideMark/>
          </w:tcPr>
          <w:p w:rsidR="00983D47" w:rsidRPr="00983D47" w:rsidRDefault="00983D47" w:rsidP="0098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</w:tr>
      <w:tr w:rsidR="00983D47" w:rsidRPr="00983D47" w:rsidTr="00983D47">
        <w:trPr>
          <w:trHeight w:val="300"/>
        </w:trPr>
        <w:tc>
          <w:tcPr>
            <w:tcW w:w="5544" w:type="dxa"/>
            <w:noWrap/>
            <w:hideMark/>
          </w:tcPr>
          <w:p w:rsidR="00983D47" w:rsidRPr="00983D47" w:rsidRDefault="00983D47" w:rsidP="00983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МКОУ "СЫЗГИНСКАЯ ООШ"</w:t>
            </w:r>
          </w:p>
        </w:tc>
        <w:tc>
          <w:tcPr>
            <w:tcW w:w="1842" w:type="dxa"/>
            <w:noWrap/>
            <w:hideMark/>
          </w:tcPr>
          <w:p w:rsidR="00983D47" w:rsidRPr="00983D47" w:rsidRDefault="00983D47" w:rsidP="0098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5" w:type="dxa"/>
            <w:noWrap/>
            <w:hideMark/>
          </w:tcPr>
          <w:p w:rsidR="00983D47" w:rsidRPr="00983D47" w:rsidRDefault="00983D47" w:rsidP="0098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  <w:tr w:rsidR="00983D47" w:rsidRPr="00983D47" w:rsidTr="00983D47">
        <w:trPr>
          <w:trHeight w:val="300"/>
        </w:trPr>
        <w:tc>
          <w:tcPr>
            <w:tcW w:w="5544" w:type="dxa"/>
            <w:noWrap/>
            <w:hideMark/>
          </w:tcPr>
          <w:p w:rsidR="00983D47" w:rsidRPr="00983D47" w:rsidRDefault="00983D47" w:rsidP="00983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МКОУ "ЧАТЛЫКОВСКАЯ СОШ"</w:t>
            </w:r>
          </w:p>
        </w:tc>
        <w:tc>
          <w:tcPr>
            <w:tcW w:w="1842" w:type="dxa"/>
            <w:noWrap/>
            <w:hideMark/>
          </w:tcPr>
          <w:p w:rsidR="00983D47" w:rsidRPr="00983D47" w:rsidRDefault="00983D47" w:rsidP="0098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noWrap/>
            <w:hideMark/>
          </w:tcPr>
          <w:p w:rsidR="00983D47" w:rsidRPr="00983D47" w:rsidRDefault="00983D47" w:rsidP="0098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983D47" w:rsidRPr="00983D47" w:rsidTr="00983D47">
        <w:trPr>
          <w:trHeight w:val="300"/>
        </w:trPr>
        <w:tc>
          <w:tcPr>
            <w:tcW w:w="5544" w:type="dxa"/>
            <w:noWrap/>
            <w:hideMark/>
          </w:tcPr>
          <w:p w:rsidR="00983D47" w:rsidRPr="00983D47" w:rsidRDefault="00983D47" w:rsidP="00983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МКОУ "ЮВИНСКАЯ СОШ"</w:t>
            </w:r>
          </w:p>
        </w:tc>
        <w:tc>
          <w:tcPr>
            <w:tcW w:w="1842" w:type="dxa"/>
            <w:noWrap/>
            <w:hideMark/>
          </w:tcPr>
          <w:p w:rsidR="00983D47" w:rsidRPr="00983D47" w:rsidRDefault="00983D47" w:rsidP="0098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5" w:type="dxa"/>
            <w:noWrap/>
            <w:hideMark/>
          </w:tcPr>
          <w:p w:rsidR="00983D47" w:rsidRPr="00983D47" w:rsidRDefault="00983D47" w:rsidP="0098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</w:tr>
      <w:tr w:rsidR="00983D47" w:rsidRPr="00983D47" w:rsidTr="00983D47">
        <w:trPr>
          <w:trHeight w:val="300"/>
        </w:trPr>
        <w:tc>
          <w:tcPr>
            <w:tcW w:w="5544" w:type="dxa"/>
            <w:noWrap/>
            <w:hideMark/>
          </w:tcPr>
          <w:p w:rsidR="00983D47" w:rsidRPr="00983D47" w:rsidRDefault="00983D47" w:rsidP="00983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3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МКОУ «Крыловская СОШ»</w:t>
            </w:r>
          </w:p>
        </w:tc>
        <w:tc>
          <w:tcPr>
            <w:tcW w:w="1842" w:type="dxa"/>
            <w:noWrap/>
            <w:hideMark/>
          </w:tcPr>
          <w:p w:rsidR="00983D47" w:rsidRPr="00983D47" w:rsidRDefault="003542CE" w:rsidP="0098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noWrap/>
            <w:hideMark/>
          </w:tcPr>
          <w:p w:rsidR="00983D47" w:rsidRPr="00983D47" w:rsidRDefault="003542CE" w:rsidP="00983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  <w:tr w:rsidR="00983D47" w:rsidRPr="00983D47" w:rsidTr="00983D47">
        <w:trPr>
          <w:trHeight w:val="300"/>
        </w:trPr>
        <w:tc>
          <w:tcPr>
            <w:tcW w:w="5544" w:type="dxa"/>
            <w:noWrap/>
            <w:hideMark/>
          </w:tcPr>
          <w:p w:rsidR="00983D47" w:rsidRPr="00983D47" w:rsidRDefault="00983D47" w:rsidP="00983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noWrap/>
            <w:hideMark/>
          </w:tcPr>
          <w:p w:rsidR="00983D47" w:rsidRPr="00983D47" w:rsidRDefault="003542CE" w:rsidP="0035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985" w:type="dxa"/>
            <w:noWrap/>
            <w:hideMark/>
          </w:tcPr>
          <w:p w:rsidR="00983D47" w:rsidRPr="00983D47" w:rsidRDefault="00983D47" w:rsidP="0035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83D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19</w:t>
            </w:r>
            <w:r w:rsidR="003542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</w:tbl>
    <w:p w:rsidR="006B1ADC" w:rsidRPr="007A6C34" w:rsidRDefault="006B1ADC" w:rsidP="006B1ADC">
      <w:pPr>
        <w:spacing w:before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6C34">
        <w:rPr>
          <w:rFonts w:ascii="Times New Roman" w:hAnsi="Times New Roman" w:cs="Times New Roman"/>
          <w:sz w:val="24"/>
          <w:szCs w:val="24"/>
        </w:rPr>
        <w:lastRenderedPageBreak/>
        <w:t xml:space="preserve">Еще одно направление, которое требует особого внимания – это обучение педагогов. В </w:t>
      </w:r>
      <w:proofErr w:type="gramStart"/>
      <w:r w:rsidRPr="007A6C34">
        <w:rPr>
          <w:rFonts w:ascii="Times New Roman" w:hAnsi="Times New Roman" w:cs="Times New Roman"/>
          <w:sz w:val="24"/>
          <w:szCs w:val="24"/>
        </w:rPr>
        <w:t>обучении по программам</w:t>
      </w:r>
      <w:proofErr w:type="gramEnd"/>
      <w:r w:rsidRPr="007A6C34">
        <w:rPr>
          <w:rFonts w:ascii="Times New Roman" w:hAnsi="Times New Roman" w:cs="Times New Roman"/>
          <w:sz w:val="24"/>
          <w:szCs w:val="24"/>
        </w:rPr>
        <w:t xml:space="preserve"> повышения квалификации в 202</w:t>
      </w:r>
      <w:r w:rsidR="00983D47">
        <w:rPr>
          <w:rFonts w:ascii="Times New Roman" w:hAnsi="Times New Roman" w:cs="Times New Roman"/>
          <w:sz w:val="24"/>
          <w:szCs w:val="24"/>
        </w:rPr>
        <w:t>4</w:t>
      </w:r>
      <w:r w:rsidRPr="007A6C34">
        <w:rPr>
          <w:rFonts w:ascii="Times New Roman" w:hAnsi="Times New Roman" w:cs="Times New Roman"/>
          <w:sz w:val="24"/>
          <w:szCs w:val="24"/>
        </w:rPr>
        <w:t xml:space="preserve"> году из 14</w:t>
      </w:r>
      <w:r w:rsidR="00983D47">
        <w:rPr>
          <w:rFonts w:ascii="Times New Roman" w:hAnsi="Times New Roman" w:cs="Times New Roman"/>
          <w:sz w:val="24"/>
          <w:szCs w:val="24"/>
        </w:rPr>
        <w:t>4</w:t>
      </w:r>
      <w:r w:rsidRPr="007A6C34">
        <w:rPr>
          <w:rFonts w:ascii="Times New Roman" w:hAnsi="Times New Roman" w:cs="Times New Roman"/>
          <w:sz w:val="24"/>
          <w:szCs w:val="24"/>
        </w:rPr>
        <w:t xml:space="preserve"> педагогов дополнительного образования приняло участие </w:t>
      </w:r>
      <w:r w:rsidR="00983D47">
        <w:rPr>
          <w:rFonts w:ascii="Times New Roman" w:hAnsi="Times New Roman" w:cs="Times New Roman"/>
          <w:sz w:val="24"/>
          <w:szCs w:val="24"/>
        </w:rPr>
        <w:t>37</w:t>
      </w:r>
      <w:r w:rsidRPr="007A6C34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632699" w:rsidRDefault="006B1ADC" w:rsidP="001552E3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proofErr w:type="gramStart"/>
      <w:r>
        <w:t xml:space="preserve">В </w:t>
      </w:r>
      <w:r w:rsidR="00983D47">
        <w:t xml:space="preserve">июне 2024 </w:t>
      </w:r>
      <w:r w:rsidR="00632699">
        <w:t xml:space="preserve">года, в рамках мероприятий, посвященных Году семьи </w:t>
      </w:r>
      <w:r w:rsidR="00983D47">
        <w:t xml:space="preserve">проведён муниципальный конкурс </w:t>
      </w:r>
      <w:r w:rsidR="00983D47" w:rsidRPr="00983D47">
        <w:t>видеороликов «Крепкая семья – крепкая страна!»</w:t>
      </w:r>
      <w:r w:rsidR="00983D47">
        <w:t xml:space="preserve">, в котором принимали участие </w:t>
      </w:r>
      <w:r w:rsidR="00983D47" w:rsidRPr="00632699">
        <w:rPr>
          <w:bCs/>
        </w:rPr>
        <w:t>обучающиеся, родители (законные представители) и педагоги образовательных организаций</w:t>
      </w:r>
      <w:r w:rsidR="00983D47" w:rsidRPr="00632699">
        <w:t xml:space="preserve"> всех типов и видов</w:t>
      </w:r>
      <w:r w:rsidR="00632699">
        <w:t>.</w:t>
      </w:r>
      <w:proofErr w:type="gramEnd"/>
      <w:r w:rsidR="00632699">
        <w:t xml:space="preserve"> </w:t>
      </w:r>
      <w:r w:rsidR="00983D47" w:rsidRPr="00632699">
        <w:t>Целью Конкурса явля</w:t>
      </w:r>
      <w:r w:rsidR="00632699" w:rsidRPr="00632699">
        <w:t>лось</w:t>
      </w:r>
      <w:r w:rsidR="00983D47" w:rsidRPr="00632699">
        <w:t xml:space="preserve"> сохранение преемственности поколений в семьях, пропаганда и укрепление роли семейных ценностей у подрастающего поколения, сплочение отношений в семье. </w:t>
      </w:r>
    </w:p>
    <w:p w:rsidR="00131974" w:rsidRDefault="00632699" w:rsidP="00131974">
      <w:pPr>
        <w:pStyle w:val="a4"/>
        <w:shd w:val="clear" w:color="auto" w:fill="FFFFFF"/>
        <w:spacing w:before="0" w:beforeAutospacing="0" w:after="0" w:afterAutospacing="0"/>
        <w:ind w:left="66" w:firstLine="360"/>
        <w:jc w:val="both"/>
      </w:pPr>
      <w:r w:rsidRPr="00632699">
        <w:t xml:space="preserve">В </w:t>
      </w:r>
      <w:r w:rsidR="00983D47" w:rsidRPr="00632699">
        <w:t>октябре</w:t>
      </w:r>
      <w:r w:rsidR="006B1ADC" w:rsidRPr="00632699">
        <w:t xml:space="preserve"> 202</w:t>
      </w:r>
      <w:r w:rsidR="00983D47" w:rsidRPr="00632699">
        <w:t>4</w:t>
      </w:r>
      <w:r w:rsidR="006B1ADC" w:rsidRPr="00632699">
        <w:t xml:space="preserve"> года для педагогов дополнительного образования организован и проведен </w:t>
      </w:r>
      <w:r w:rsidRPr="00632699">
        <w:t>муниципальн</w:t>
      </w:r>
      <w:r>
        <w:t>ый</w:t>
      </w:r>
      <w:r w:rsidRPr="00632699">
        <w:t xml:space="preserve"> конкурс учебных и методических материалов «Лучшие практики в системе дополнительного образования детей»</w:t>
      </w:r>
      <w:r w:rsidR="00131974">
        <w:t>, ц</w:t>
      </w:r>
      <w:r w:rsidR="006B1ADC">
        <w:rPr>
          <w:bCs/>
          <w:bdr w:val="none" w:sz="0" w:space="0" w:color="auto" w:frame="1"/>
        </w:rPr>
        <w:t xml:space="preserve">елью </w:t>
      </w:r>
      <w:r w:rsidR="00131974">
        <w:rPr>
          <w:bCs/>
          <w:bdr w:val="none" w:sz="0" w:space="0" w:color="auto" w:frame="1"/>
        </w:rPr>
        <w:t>которого</w:t>
      </w:r>
      <w:r w:rsidR="006B1ADC">
        <w:rPr>
          <w:bCs/>
          <w:bdr w:val="none" w:sz="0" w:space="0" w:color="auto" w:frame="1"/>
        </w:rPr>
        <w:t xml:space="preserve"> являлось </w:t>
      </w:r>
      <w:r w:rsidRPr="006B069E">
        <w:t>совершенствовани</w:t>
      </w:r>
      <w:r>
        <w:t>е</w:t>
      </w:r>
      <w:r w:rsidRPr="006B069E">
        <w:t xml:space="preserve"> методической деятельности, направленной на обеспечение высокого качества образовательного процесса в системе дополнительного образования детей</w:t>
      </w:r>
      <w:r>
        <w:t xml:space="preserve"> и выявление, обобщение и транслирование лучших практик.</w:t>
      </w:r>
      <w:r w:rsidR="006B1ADC">
        <w:t xml:space="preserve"> Данное мероприятие позволило выявить интересные педагогич</w:t>
      </w:r>
      <w:r w:rsidR="00131974">
        <w:t xml:space="preserve">еские идеи, методики, практики и </w:t>
      </w:r>
      <w:r w:rsidR="006B1ADC">
        <w:t xml:space="preserve">представить сообществу </w:t>
      </w:r>
      <w:r w:rsidR="006B1ADC" w:rsidRPr="00632699">
        <w:rPr>
          <w:color w:val="000000"/>
        </w:rPr>
        <w:t>педагогическое мастерство, обобщить и распр</w:t>
      </w:r>
      <w:r w:rsidR="001552E3">
        <w:rPr>
          <w:color w:val="000000"/>
        </w:rPr>
        <w:t>остранить педагогический опыт</w:t>
      </w:r>
      <w:r w:rsidR="006B1ADC">
        <w:t>, который оформлен в виде сборника</w:t>
      </w:r>
      <w:r w:rsidR="008D7828">
        <w:t xml:space="preserve">, опубликованного на официальном сайте МБОУ «Красноуфимский РЦ ДОД» </w:t>
      </w:r>
    </w:p>
    <w:p w:rsidR="006B1ADC" w:rsidRDefault="006B1ADC" w:rsidP="00131974">
      <w:pPr>
        <w:pStyle w:val="a4"/>
        <w:shd w:val="clear" w:color="auto" w:fill="FFFFFF"/>
        <w:spacing w:before="0" w:beforeAutospacing="0" w:after="0" w:afterAutospacing="0"/>
        <w:ind w:left="66" w:firstLine="360"/>
        <w:jc w:val="both"/>
      </w:pPr>
      <w:r w:rsidRPr="0064312F">
        <w:rPr>
          <w:rFonts w:eastAsia="Calibri"/>
        </w:rPr>
        <w:t>В апреле 202</w:t>
      </w:r>
      <w:r w:rsidR="0064312F" w:rsidRPr="0064312F">
        <w:rPr>
          <w:rFonts w:eastAsia="Calibri"/>
        </w:rPr>
        <w:t>4</w:t>
      </w:r>
      <w:r w:rsidRPr="0064312F">
        <w:rPr>
          <w:rFonts w:eastAsia="Calibri"/>
        </w:rPr>
        <w:t xml:space="preserve"> г. </w:t>
      </w:r>
      <w:r w:rsidR="0064312F" w:rsidRPr="0064312F">
        <w:rPr>
          <w:rFonts w:eastAsia="Calibri"/>
        </w:rPr>
        <w:t>муниципальным опорным центром</w:t>
      </w:r>
      <w:r w:rsidRPr="0064312F">
        <w:rPr>
          <w:rFonts w:eastAsia="Calibri"/>
        </w:rPr>
        <w:t xml:space="preserve"> </w:t>
      </w:r>
      <w:r w:rsidRPr="0064312F">
        <w:t xml:space="preserve">проведена конференция по защите творческих </w:t>
      </w:r>
      <w:r>
        <w:t xml:space="preserve">и социальных проектов в </w:t>
      </w:r>
      <w:r w:rsidR="00131974">
        <w:t>сфере</w:t>
      </w:r>
      <w:r>
        <w:t xml:space="preserve"> дополнительного образования детей «От успехов в творчестве к успеху в жизни!». Задачами </w:t>
      </w:r>
      <w:r w:rsidR="00131974">
        <w:t>конференции</w:t>
      </w:r>
      <w:r>
        <w:t xml:space="preserve"> являлись:</w:t>
      </w:r>
    </w:p>
    <w:p w:rsidR="0064312F" w:rsidRDefault="0064312F" w:rsidP="006B1ADC">
      <w:pPr>
        <w:pStyle w:val="a5"/>
        <w:numPr>
          <w:ilvl w:val="0"/>
          <w:numId w:val="2"/>
        </w:numPr>
        <w:tabs>
          <w:tab w:val="left" w:pos="7200"/>
        </w:tabs>
        <w:jc w:val="both"/>
      </w:pPr>
      <w:r>
        <w:t>поддержка и развитие проектной деятельности в рамках различных видов творческой деятельности;</w:t>
      </w:r>
    </w:p>
    <w:p w:rsidR="0064312F" w:rsidRDefault="0064312F" w:rsidP="0064312F">
      <w:pPr>
        <w:pStyle w:val="a5"/>
        <w:numPr>
          <w:ilvl w:val="0"/>
          <w:numId w:val="2"/>
        </w:numPr>
        <w:tabs>
          <w:tab w:val="left" w:pos="7200"/>
        </w:tabs>
        <w:jc w:val="both"/>
      </w:pPr>
      <w:r>
        <w:t xml:space="preserve">предоставление </w:t>
      </w:r>
      <w:proofErr w:type="gramStart"/>
      <w:r>
        <w:t>обучающимся</w:t>
      </w:r>
      <w:proofErr w:type="gramEnd"/>
      <w:r>
        <w:t xml:space="preserve"> возможности для реализации самостоятельного творческого поиска;</w:t>
      </w:r>
    </w:p>
    <w:p w:rsidR="0064312F" w:rsidRDefault="0064312F" w:rsidP="006B1ADC">
      <w:pPr>
        <w:pStyle w:val="a5"/>
        <w:numPr>
          <w:ilvl w:val="0"/>
          <w:numId w:val="2"/>
        </w:numPr>
        <w:tabs>
          <w:tab w:val="left" w:pos="7200"/>
        </w:tabs>
        <w:jc w:val="both"/>
      </w:pPr>
      <w:r>
        <w:t>развитие творческого потенциала детей;</w:t>
      </w:r>
    </w:p>
    <w:p w:rsidR="0064312F" w:rsidRDefault="0064312F" w:rsidP="0064312F">
      <w:pPr>
        <w:pStyle w:val="a5"/>
        <w:numPr>
          <w:ilvl w:val="0"/>
          <w:numId w:val="2"/>
        </w:numPr>
        <w:tabs>
          <w:tab w:val="left" w:pos="7200"/>
        </w:tabs>
        <w:jc w:val="both"/>
      </w:pPr>
      <w:r>
        <w:t>формирование мотивации к самопознанию, самообразованию, саморазвитию;</w:t>
      </w:r>
    </w:p>
    <w:p w:rsidR="0064312F" w:rsidRDefault="0064312F" w:rsidP="0064312F">
      <w:pPr>
        <w:pStyle w:val="a5"/>
        <w:numPr>
          <w:ilvl w:val="0"/>
          <w:numId w:val="2"/>
        </w:numPr>
        <w:tabs>
          <w:tab w:val="left" w:pos="0"/>
          <w:tab w:val="left" w:pos="7200"/>
        </w:tabs>
        <w:jc w:val="both"/>
      </w:pPr>
      <w:r>
        <w:t>создание условий для продуктивного, успешного творческого общения, ситуации успеха.</w:t>
      </w:r>
    </w:p>
    <w:p w:rsidR="006B1ADC" w:rsidRPr="00CD636F" w:rsidRDefault="006B1ADC" w:rsidP="006431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данно</w:t>
      </w:r>
      <w:r w:rsidR="00131974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1974">
        <w:rPr>
          <w:rFonts w:ascii="Times New Roman" w:eastAsia="Times New Roman" w:hAnsi="Times New Roman" w:cs="Times New Roman"/>
          <w:sz w:val="24"/>
          <w:szCs w:val="24"/>
        </w:rPr>
        <w:t>мероприятии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приняли участие</w:t>
      </w:r>
      <w:r>
        <w:rPr>
          <w:rFonts w:ascii="Times New Roman" w:hAnsi="Times New Roman"/>
          <w:sz w:val="24"/>
          <w:szCs w:val="24"/>
        </w:rPr>
        <w:t xml:space="preserve"> дети и подростки из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образовательных организаций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Красноуфимск</w:t>
      </w:r>
      <w:r w:rsidR="00131974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131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1974">
        <w:rPr>
          <w:rFonts w:ascii="Times New Roman" w:hAnsi="Times New Roman" w:cs="Times New Roman"/>
          <w:sz w:val="24"/>
          <w:szCs w:val="24"/>
        </w:rPr>
        <w:t>мунициального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</w:t>
      </w:r>
      <w:r w:rsidR="0013197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4312F">
        <w:rPr>
          <w:rFonts w:ascii="Times New Roman" w:hAnsi="Times New Roman" w:cs="Times New Roman"/>
          <w:sz w:val="24"/>
          <w:szCs w:val="24"/>
        </w:rPr>
        <w:t>Семь</w:t>
      </w:r>
      <w:r>
        <w:rPr>
          <w:rFonts w:ascii="Times New Roman" w:hAnsi="Times New Roman" w:cs="Times New Roman"/>
          <w:sz w:val="24"/>
          <w:szCs w:val="24"/>
        </w:rPr>
        <w:t xml:space="preserve"> участников конференции представили проекты из области декоративно-прикладного, технического </w:t>
      </w:r>
      <w:r w:rsidR="0064312F">
        <w:rPr>
          <w:rFonts w:ascii="Times New Roman" w:hAnsi="Times New Roman" w:cs="Times New Roman"/>
          <w:sz w:val="24"/>
          <w:szCs w:val="24"/>
        </w:rPr>
        <w:t xml:space="preserve">и изобразительного </w:t>
      </w:r>
      <w:r>
        <w:rPr>
          <w:rFonts w:ascii="Times New Roman" w:hAnsi="Times New Roman" w:cs="Times New Roman"/>
          <w:sz w:val="24"/>
          <w:szCs w:val="24"/>
        </w:rPr>
        <w:t>творчества</w:t>
      </w:r>
      <w:r>
        <w:rPr>
          <w:rFonts w:ascii="Times New Roman" w:hAnsi="Times New Roman"/>
          <w:sz w:val="24"/>
          <w:szCs w:val="24"/>
        </w:rPr>
        <w:t xml:space="preserve">. </w:t>
      </w:r>
      <w:r w:rsidR="0064312F">
        <w:rPr>
          <w:rFonts w:ascii="Times New Roman" w:hAnsi="Times New Roman"/>
          <w:sz w:val="24"/>
          <w:szCs w:val="24"/>
        </w:rPr>
        <w:t>С информацией о проведении и результатах конференции можно ознакомиться по ссылкам</w:t>
      </w:r>
      <w:r w:rsidRPr="00CD63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B1ADC" w:rsidRDefault="006B1ADC" w:rsidP="006B1ADC">
      <w:pPr>
        <w:spacing w:before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19BC">
        <w:rPr>
          <w:rFonts w:ascii="Times New Roman" w:hAnsi="Times New Roman" w:cs="Times New Roman"/>
          <w:sz w:val="24"/>
          <w:szCs w:val="24"/>
        </w:rPr>
        <w:t xml:space="preserve">При эффективной и качественной организации деятельности в области дополнительного образования большую роль играет взаимодействие всех участников образовательных отношений. </w:t>
      </w:r>
      <w:r w:rsidR="00D37BBD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представители), заинтересованные в разностороннем развитии ребенка и успешной его социализации, задумываются о выборе направления в </w:t>
      </w:r>
      <w:r w:rsidR="00131974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="00D37BBD">
        <w:rPr>
          <w:rFonts w:ascii="Times New Roman" w:hAnsi="Times New Roman" w:cs="Times New Roman"/>
          <w:sz w:val="24"/>
          <w:szCs w:val="24"/>
        </w:rPr>
        <w:t>дополнительно</w:t>
      </w:r>
      <w:r w:rsidR="00131974">
        <w:rPr>
          <w:rFonts w:ascii="Times New Roman" w:hAnsi="Times New Roman" w:cs="Times New Roman"/>
          <w:sz w:val="24"/>
          <w:szCs w:val="24"/>
        </w:rPr>
        <w:t>го</w:t>
      </w:r>
      <w:r w:rsidR="00D37BBD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131974">
        <w:rPr>
          <w:rFonts w:ascii="Times New Roman" w:hAnsi="Times New Roman" w:cs="Times New Roman"/>
          <w:sz w:val="24"/>
          <w:szCs w:val="24"/>
        </w:rPr>
        <w:t>я</w:t>
      </w:r>
      <w:r w:rsidR="00D37BBD">
        <w:rPr>
          <w:rFonts w:ascii="Times New Roman" w:hAnsi="Times New Roman" w:cs="Times New Roman"/>
          <w:sz w:val="24"/>
          <w:szCs w:val="24"/>
        </w:rPr>
        <w:t xml:space="preserve">. Учитывая особенность расположения населенных пунктов </w:t>
      </w:r>
      <w:proofErr w:type="gramStart"/>
      <w:r w:rsidR="00D37BB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D37B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37BBD">
        <w:rPr>
          <w:rFonts w:ascii="Times New Roman" w:hAnsi="Times New Roman" w:cs="Times New Roman"/>
          <w:sz w:val="24"/>
          <w:szCs w:val="24"/>
        </w:rPr>
        <w:t>Красноуфимском</w:t>
      </w:r>
      <w:proofErr w:type="gramEnd"/>
      <w:r w:rsidR="00D37BBD">
        <w:rPr>
          <w:rFonts w:ascii="Times New Roman" w:hAnsi="Times New Roman" w:cs="Times New Roman"/>
          <w:sz w:val="24"/>
          <w:szCs w:val="24"/>
        </w:rPr>
        <w:t xml:space="preserve"> районе, в которых проживают дети и родители, чаще всего </w:t>
      </w:r>
      <w:r w:rsidR="00131974">
        <w:rPr>
          <w:rFonts w:ascii="Times New Roman" w:hAnsi="Times New Roman" w:cs="Times New Roman"/>
          <w:sz w:val="24"/>
          <w:szCs w:val="24"/>
        </w:rPr>
        <w:t xml:space="preserve">они </w:t>
      </w:r>
      <w:r w:rsidR="00D37BBD">
        <w:rPr>
          <w:rFonts w:ascii="Times New Roman" w:hAnsi="Times New Roman" w:cs="Times New Roman"/>
          <w:sz w:val="24"/>
          <w:szCs w:val="24"/>
        </w:rPr>
        <w:t xml:space="preserve">знакомятся с услугами через интернет ресурсы: официальные сайты ОО, сообщества, мессенджеры. </w:t>
      </w:r>
      <w:r w:rsidRPr="008919BC">
        <w:rPr>
          <w:rFonts w:ascii="Times New Roman" w:hAnsi="Times New Roman" w:cs="Times New Roman"/>
          <w:sz w:val="24"/>
          <w:szCs w:val="24"/>
        </w:rPr>
        <w:t xml:space="preserve">Соблюдая принципы открытости и доступности, на сайтах образовательных организациях </w:t>
      </w:r>
      <w:proofErr w:type="spellStart"/>
      <w:r w:rsidRPr="008919BC">
        <w:rPr>
          <w:rFonts w:ascii="Times New Roman" w:hAnsi="Times New Roman" w:cs="Times New Roman"/>
          <w:sz w:val="24"/>
          <w:szCs w:val="24"/>
        </w:rPr>
        <w:t>Красноуфимск</w:t>
      </w:r>
      <w:r w:rsidR="00131974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131974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8919BC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131974">
        <w:rPr>
          <w:rFonts w:ascii="Times New Roman" w:hAnsi="Times New Roman" w:cs="Times New Roman"/>
          <w:sz w:val="24"/>
          <w:szCs w:val="24"/>
        </w:rPr>
        <w:t>а</w:t>
      </w:r>
      <w:r w:rsidRPr="008919BC">
        <w:rPr>
          <w:rFonts w:ascii="Times New Roman" w:hAnsi="Times New Roman" w:cs="Times New Roman"/>
          <w:sz w:val="24"/>
          <w:szCs w:val="24"/>
        </w:rPr>
        <w:t xml:space="preserve"> ежегодно </w:t>
      </w:r>
      <w:r w:rsidR="00D37BBD">
        <w:rPr>
          <w:rFonts w:ascii="Times New Roman" w:hAnsi="Times New Roman" w:cs="Times New Roman"/>
          <w:sz w:val="24"/>
          <w:szCs w:val="24"/>
        </w:rPr>
        <w:t>обновляется</w:t>
      </w:r>
      <w:r w:rsidRPr="008919BC">
        <w:rPr>
          <w:rFonts w:ascii="Times New Roman" w:hAnsi="Times New Roman" w:cs="Times New Roman"/>
          <w:sz w:val="24"/>
          <w:szCs w:val="24"/>
        </w:rPr>
        <w:t xml:space="preserve"> информация о </w:t>
      </w:r>
      <w:r w:rsidR="00D37BBD">
        <w:rPr>
          <w:rFonts w:ascii="Times New Roman" w:hAnsi="Times New Roman" w:cs="Times New Roman"/>
          <w:sz w:val="24"/>
          <w:szCs w:val="24"/>
        </w:rPr>
        <w:t xml:space="preserve">реализуемых </w:t>
      </w:r>
      <w:r w:rsidRPr="008919BC">
        <w:rPr>
          <w:rFonts w:ascii="Times New Roman" w:hAnsi="Times New Roman" w:cs="Times New Roman"/>
          <w:sz w:val="24"/>
          <w:szCs w:val="24"/>
        </w:rPr>
        <w:t xml:space="preserve">дополнительных общеобразовательных </w:t>
      </w:r>
      <w:r w:rsidR="00D37BBD">
        <w:rPr>
          <w:rFonts w:ascii="Times New Roman" w:hAnsi="Times New Roman" w:cs="Times New Roman"/>
          <w:sz w:val="24"/>
          <w:szCs w:val="24"/>
        </w:rPr>
        <w:t xml:space="preserve">общеразвивающих программах,  а </w:t>
      </w:r>
      <w:r w:rsidR="00131974">
        <w:rPr>
          <w:rFonts w:ascii="Times New Roman" w:hAnsi="Times New Roman" w:cs="Times New Roman"/>
          <w:sz w:val="24"/>
          <w:szCs w:val="24"/>
        </w:rPr>
        <w:t xml:space="preserve">в их </w:t>
      </w:r>
      <w:r w:rsidR="00D37BBD">
        <w:rPr>
          <w:rFonts w:ascii="Times New Roman" w:hAnsi="Times New Roman" w:cs="Times New Roman"/>
          <w:sz w:val="24"/>
          <w:szCs w:val="24"/>
        </w:rPr>
        <w:t>сообществах можно ознакомиться с рекомендациями о том, как помочь ребенку сделать выбор в пользу того или иного направления.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1ADC" w:rsidRDefault="006B1ADC" w:rsidP="006B1ADC">
      <w:pPr>
        <w:spacing w:before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 результатам аналитических данных и различных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мониторингов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проведенных муниципальным опорным центром в 202</w:t>
      </w:r>
      <w:r w:rsidR="00D37BB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 в рамках выполнения дорожной карты социального заказа определены следующие статистические показатели:</w:t>
      </w:r>
    </w:p>
    <w:tbl>
      <w:tblPr>
        <w:tblStyle w:val="a6"/>
        <w:tblW w:w="9465" w:type="dxa"/>
        <w:tblInd w:w="0" w:type="dxa"/>
        <w:tblLook w:val="04A0" w:firstRow="1" w:lastRow="0" w:firstColumn="1" w:lastColumn="0" w:noHBand="0" w:noVBand="1"/>
      </w:tblPr>
      <w:tblGrid>
        <w:gridCol w:w="5495"/>
        <w:gridCol w:w="3970"/>
      </w:tblGrid>
      <w:tr w:rsidR="00D37BBD" w:rsidTr="00D37BBD">
        <w:tc>
          <w:tcPr>
            <w:tcW w:w="5495" w:type="dxa"/>
          </w:tcPr>
          <w:p w:rsidR="00D37BBD" w:rsidRDefault="00D37B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</w:t>
            </w:r>
          </w:p>
          <w:p w:rsidR="00D37BBD" w:rsidRDefault="00D37B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70" w:type="dxa"/>
            <w:hideMark/>
          </w:tcPr>
          <w:p w:rsidR="00D37BBD" w:rsidRDefault="00D37B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СТАТИСТИЧЕСКИЕ ДАННЫЕ </w:t>
            </w:r>
          </w:p>
        </w:tc>
      </w:tr>
      <w:tr w:rsidR="00D37BBD" w:rsidTr="00D37BBD">
        <w:tc>
          <w:tcPr>
            <w:tcW w:w="5495" w:type="dxa"/>
            <w:hideMark/>
          </w:tcPr>
          <w:p w:rsidR="00D37BBD" w:rsidRDefault="00D37BBD" w:rsidP="002E44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в возрасте от 5 до 18 лет, проживающих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Красноуфимск</w:t>
            </w:r>
            <w:r w:rsidR="002E44DC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="002E44D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 w:rsidR="002E44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970" w:type="dxa"/>
          </w:tcPr>
          <w:p w:rsidR="00D37BBD" w:rsidRDefault="00D37B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BBD" w:rsidRDefault="00D37B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BBD" w:rsidTr="00D37BBD">
        <w:tc>
          <w:tcPr>
            <w:tcW w:w="5495" w:type="dxa"/>
            <w:hideMark/>
          </w:tcPr>
          <w:p w:rsidR="00D37BBD" w:rsidRDefault="00D37B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 в возрасте от 5 до 18 лет, охваченных дополнительным образованием</w:t>
            </w:r>
          </w:p>
        </w:tc>
        <w:tc>
          <w:tcPr>
            <w:tcW w:w="3970" w:type="dxa"/>
            <w:hideMark/>
          </w:tcPr>
          <w:p w:rsidR="00D37BBD" w:rsidRDefault="002E44D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1934</w:t>
            </w:r>
          </w:p>
        </w:tc>
      </w:tr>
      <w:tr w:rsidR="00D37BBD" w:rsidTr="00D37BBD">
        <w:tc>
          <w:tcPr>
            <w:tcW w:w="5495" w:type="dxa"/>
            <w:hideMark/>
          </w:tcPr>
          <w:p w:rsidR="00D37BBD" w:rsidRDefault="00D37B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3970" w:type="dxa"/>
          </w:tcPr>
          <w:p w:rsidR="00D37BBD" w:rsidRDefault="00D37B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BBD" w:rsidTr="00D37BBD">
        <w:tc>
          <w:tcPr>
            <w:tcW w:w="5495" w:type="dxa"/>
            <w:hideMark/>
          </w:tcPr>
          <w:p w:rsidR="00D37BBD" w:rsidRDefault="00D37BBD" w:rsidP="00D274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образовательных организаций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Красноуфимск</w:t>
            </w:r>
            <w:r w:rsidR="002E44DC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="002E44D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 w:rsidR="002E44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имеющих лицензию на </w:t>
            </w:r>
            <w:r w:rsidR="00D274CF">
              <w:rPr>
                <w:rFonts w:ascii="Times New Roman" w:hAnsi="Times New Roman" w:cs="Times New Roman"/>
                <w:sz w:val="24"/>
                <w:szCs w:val="24"/>
              </w:rPr>
              <w:t xml:space="preserve">право предоставления услуг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</w:t>
            </w:r>
            <w:r w:rsidR="00D274CF">
              <w:rPr>
                <w:rFonts w:ascii="Times New Roman" w:hAnsi="Times New Roman" w:cs="Times New Roman"/>
                <w:sz w:val="24"/>
                <w:szCs w:val="24"/>
              </w:rPr>
              <w:t>ым общеразвивающим программам</w:t>
            </w:r>
          </w:p>
        </w:tc>
        <w:tc>
          <w:tcPr>
            <w:tcW w:w="3970" w:type="dxa"/>
            <w:hideMark/>
          </w:tcPr>
          <w:p w:rsidR="00D37BBD" w:rsidRDefault="00D37B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37BBD" w:rsidTr="00D37BBD">
        <w:tc>
          <w:tcPr>
            <w:tcW w:w="5495" w:type="dxa"/>
            <w:hideMark/>
          </w:tcPr>
          <w:p w:rsidR="00D37BBD" w:rsidRDefault="00D37BBD" w:rsidP="00D274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дополнительных общеразвивающих программ различной направленности, реализуемых </w:t>
            </w:r>
            <w:r w:rsidR="00D274CF">
              <w:rPr>
                <w:rFonts w:ascii="Times New Roman" w:hAnsi="Times New Roman" w:cs="Times New Roman"/>
                <w:sz w:val="24"/>
                <w:szCs w:val="24"/>
              </w:rPr>
              <w:t xml:space="preserve">в образовательных организациях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Красноуфимск</w:t>
            </w:r>
            <w:r w:rsidR="00D274CF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="00D274C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 w:rsidR="00D274C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970" w:type="dxa"/>
            <w:hideMark/>
          </w:tcPr>
          <w:p w:rsidR="00D37BBD" w:rsidRDefault="002E44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</w:tr>
      <w:tr w:rsidR="00D37BBD" w:rsidTr="00D37BBD">
        <w:tc>
          <w:tcPr>
            <w:tcW w:w="5495" w:type="dxa"/>
            <w:hideMark/>
          </w:tcPr>
          <w:p w:rsidR="00D37BBD" w:rsidRDefault="00D37B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дополнительных общеразвивающих программ различной направленности, реализуемых за счет средств социального сертификата</w:t>
            </w:r>
          </w:p>
        </w:tc>
        <w:tc>
          <w:tcPr>
            <w:tcW w:w="3970" w:type="dxa"/>
            <w:hideMark/>
          </w:tcPr>
          <w:p w:rsidR="00D37BBD" w:rsidRDefault="002E44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37BBD" w:rsidTr="00D37BBD">
        <w:tc>
          <w:tcPr>
            <w:tcW w:w="5495" w:type="dxa"/>
            <w:hideMark/>
          </w:tcPr>
          <w:p w:rsidR="00D37BBD" w:rsidRDefault="00D37B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педагогов, реализующих дополнительные общеразвивающие программы различной направленности</w:t>
            </w:r>
          </w:p>
        </w:tc>
        <w:tc>
          <w:tcPr>
            <w:tcW w:w="3970" w:type="dxa"/>
            <w:hideMark/>
          </w:tcPr>
          <w:p w:rsidR="00D37BBD" w:rsidRDefault="00D37B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D37BBD" w:rsidTr="00D37BBD">
        <w:tc>
          <w:tcPr>
            <w:tcW w:w="5495" w:type="dxa"/>
            <w:hideMark/>
          </w:tcPr>
          <w:p w:rsidR="00D37BBD" w:rsidRDefault="00D37B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педагогов дополнительного образования, прошедших курсы повышения квалификации </w:t>
            </w:r>
          </w:p>
        </w:tc>
        <w:tc>
          <w:tcPr>
            <w:tcW w:w="3970" w:type="dxa"/>
            <w:hideMark/>
          </w:tcPr>
          <w:p w:rsidR="00D37BBD" w:rsidRDefault="00D37B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D37BBD" w:rsidTr="00D37BBD">
        <w:tc>
          <w:tcPr>
            <w:tcW w:w="5495" w:type="dxa"/>
            <w:hideMark/>
          </w:tcPr>
          <w:p w:rsidR="00D37BBD" w:rsidRDefault="00D37B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 дополнительных общеразвивающих программ ранней профориентации, обеспечивающих ознакомление с современными профессиями и профессиями будущего, создание условий для профессионального самоопределения</w:t>
            </w:r>
          </w:p>
        </w:tc>
        <w:tc>
          <w:tcPr>
            <w:tcW w:w="3970" w:type="dxa"/>
            <w:hideMark/>
          </w:tcPr>
          <w:p w:rsidR="00D37BBD" w:rsidRDefault="00D37B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37BBD" w:rsidTr="00D37BBD">
        <w:tc>
          <w:tcPr>
            <w:tcW w:w="5495" w:type="dxa"/>
            <w:hideMark/>
          </w:tcPr>
          <w:p w:rsidR="00D37BBD" w:rsidRDefault="00D37B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муниципальных мероприятий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 направленных на раннюю профориентацию</w:t>
            </w:r>
          </w:p>
        </w:tc>
        <w:tc>
          <w:tcPr>
            <w:tcW w:w="3970" w:type="dxa"/>
            <w:hideMark/>
          </w:tcPr>
          <w:p w:rsidR="00D37BBD" w:rsidRDefault="00D37B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37BBD" w:rsidTr="00D37BBD">
        <w:tc>
          <w:tcPr>
            <w:tcW w:w="5495" w:type="dxa"/>
            <w:hideMark/>
          </w:tcPr>
          <w:p w:rsidR="00D37BBD" w:rsidRDefault="00D37BBD" w:rsidP="00D274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конкурсов для педагогов дополнительного образования, организованных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Красноуфимск</w:t>
            </w:r>
            <w:r w:rsidR="00D274CF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proofErr w:type="gramEnd"/>
            <w:r w:rsidR="00D274C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округе</w:t>
            </w:r>
          </w:p>
        </w:tc>
        <w:tc>
          <w:tcPr>
            <w:tcW w:w="3970" w:type="dxa"/>
            <w:hideMark/>
          </w:tcPr>
          <w:p w:rsidR="00D37BBD" w:rsidRDefault="00D37B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37BBD" w:rsidTr="00D37BBD">
        <w:tc>
          <w:tcPr>
            <w:tcW w:w="5495" w:type="dxa"/>
            <w:hideMark/>
          </w:tcPr>
          <w:p w:rsidR="00D37BBD" w:rsidRDefault="00D37BBD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муниципальных творческих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конкурсов, фестивалей, научно-практических конференций, в которых принимают участие педагоги и обучающиеся, в том числе дети с ограниченными возможностями здоровья</w:t>
            </w:r>
          </w:p>
        </w:tc>
        <w:tc>
          <w:tcPr>
            <w:tcW w:w="3970" w:type="dxa"/>
            <w:hideMark/>
          </w:tcPr>
          <w:p w:rsidR="00D37BBD" w:rsidRDefault="00D37BB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2 научно-практические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конференции </w:t>
            </w:r>
          </w:p>
          <w:p w:rsidR="00D37BBD" w:rsidRDefault="00D37B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 муниципальных конкурсов для обучающихся и педагогов </w:t>
            </w:r>
          </w:p>
        </w:tc>
      </w:tr>
      <w:tr w:rsidR="00D37BBD" w:rsidTr="00D37BBD">
        <w:tc>
          <w:tcPr>
            <w:tcW w:w="5495" w:type="dxa"/>
            <w:hideMark/>
          </w:tcPr>
          <w:p w:rsidR="00D37BBD" w:rsidRDefault="00D37B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детей с ОВЗ и в ТЖС, охваченных дополнительным образованием</w:t>
            </w:r>
          </w:p>
        </w:tc>
        <w:tc>
          <w:tcPr>
            <w:tcW w:w="3970" w:type="dxa"/>
            <w:hideMark/>
          </w:tcPr>
          <w:p w:rsidR="00D37BBD" w:rsidRDefault="00D37BB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92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(9 -детские сады + 83  обучающихся ГБОУ СО «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Красноуфимская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школа-интернат»)</w:t>
            </w:r>
          </w:p>
        </w:tc>
      </w:tr>
    </w:tbl>
    <w:p w:rsidR="006B1ADC" w:rsidRDefault="006B1ADC" w:rsidP="006B1ADC">
      <w:pPr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60E6">
        <w:rPr>
          <w:rFonts w:ascii="Times New Roman" w:hAnsi="Times New Roman" w:cs="Times New Roman"/>
          <w:sz w:val="24"/>
          <w:szCs w:val="24"/>
        </w:rPr>
        <w:t>Направления деятельности МОЦ не реализуемые на территории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B1ADC" w:rsidRPr="009260E6" w:rsidRDefault="006B1ADC" w:rsidP="006B1ADC">
      <w:pPr>
        <w:pStyle w:val="a5"/>
        <w:numPr>
          <w:ilvl w:val="0"/>
          <w:numId w:val="7"/>
        </w:numPr>
        <w:spacing w:before="240"/>
        <w:ind w:left="426"/>
        <w:jc w:val="both"/>
      </w:pPr>
      <w:r w:rsidRPr="009260E6">
        <w:t>Реализация сетевых программ</w:t>
      </w:r>
      <w:proofErr w:type="gramStart"/>
      <w:r>
        <w:t>.</w:t>
      </w:r>
      <w:proofErr w:type="gramEnd"/>
      <w:r>
        <w:t xml:space="preserve"> </w:t>
      </w:r>
      <w:r w:rsidR="00D274CF">
        <w:rPr>
          <w:b/>
          <w:i/>
        </w:rPr>
        <w:t>Краткая характеристика</w:t>
      </w:r>
      <w:r>
        <w:t>: в</w:t>
      </w:r>
      <w:r w:rsidRPr="009260E6">
        <w:t xml:space="preserve"> настоящее время актуализированы вопросы разработки и реализации сетевой формы образовательных программ, которая появилась в системе образования</w:t>
      </w:r>
      <w:r>
        <w:t>,</w:t>
      </w:r>
      <w:r w:rsidRPr="009260E6">
        <w:t xml:space="preserve"> как современная инновационная технология, которая позволяет не только оптимизировать свои ресурсы, но и использовать ресурсы других организаций для динамичного развития образовательного процесса. Данное направление </w:t>
      </w:r>
      <w:proofErr w:type="gramStart"/>
      <w:r w:rsidRPr="009260E6">
        <w:t>в</w:t>
      </w:r>
      <w:proofErr w:type="gramEnd"/>
      <w:r w:rsidRPr="009260E6">
        <w:t xml:space="preserve"> </w:t>
      </w:r>
      <w:proofErr w:type="gramStart"/>
      <w:r w:rsidRPr="009260E6">
        <w:t>Красноуфимск</w:t>
      </w:r>
      <w:r w:rsidR="00D274CF">
        <w:t>ом</w:t>
      </w:r>
      <w:proofErr w:type="gramEnd"/>
      <w:r w:rsidR="00D274CF">
        <w:t xml:space="preserve"> муниципальном</w:t>
      </w:r>
      <w:r w:rsidRPr="009260E6">
        <w:t xml:space="preserve"> округ</w:t>
      </w:r>
      <w:r w:rsidR="00D274CF">
        <w:t>е</w:t>
      </w:r>
      <w:r w:rsidRPr="009260E6">
        <w:t xml:space="preserve"> не реализуется по причине:</w:t>
      </w:r>
    </w:p>
    <w:p w:rsidR="006B1ADC" w:rsidRPr="009260E6" w:rsidRDefault="006B1ADC" w:rsidP="006B1ADC">
      <w:pPr>
        <w:pStyle w:val="a5"/>
        <w:numPr>
          <w:ilvl w:val="1"/>
          <w:numId w:val="8"/>
        </w:numPr>
        <w:spacing w:before="240"/>
        <w:ind w:left="851"/>
        <w:jc w:val="both"/>
      </w:pPr>
      <w:r w:rsidRPr="009260E6">
        <w:rPr>
          <w:b/>
          <w:bCs/>
          <w:i/>
          <w:iCs/>
        </w:rPr>
        <w:t>Финансирование</w:t>
      </w:r>
      <w:r w:rsidRPr="009260E6">
        <w:rPr>
          <w:i/>
          <w:iCs/>
        </w:rPr>
        <w:t xml:space="preserve"> </w:t>
      </w:r>
      <w:r w:rsidRPr="00D202AE">
        <w:rPr>
          <w:iCs/>
        </w:rPr>
        <w:t>(в</w:t>
      </w:r>
      <w:r w:rsidRPr="00D202AE">
        <w:t>опрос</w:t>
      </w:r>
      <w:r w:rsidRPr="009260E6">
        <w:t xml:space="preserve"> оплаты </w:t>
      </w:r>
      <w:r>
        <w:t>сотрудник</w:t>
      </w:r>
      <w:r w:rsidR="00D274CF">
        <w:t>ам</w:t>
      </w:r>
      <w:r>
        <w:t xml:space="preserve"> реального сектора экономики</w:t>
      </w:r>
      <w:r w:rsidR="00D274CF">
        <w:t xml:space="preserve"> за</w:t>
      </w:r>
      <w:r>
        <w:t xml:space="preserve"> их </w:t>
      </w:r>
      <w:r w:rsidRPr="009260E6">
        <w:t>участи</w:t>
      </w:r>
      <w:r w:rsidR="00D274CF">
        <w:t xml:space="preserve">е </w:t>
      </w:r>
      <w:r w:rsidRPr="009260E6">
        <w:t>в таком взаимодействии)</w:t>
      </w:r>
      <w:r>
        <w:t>.</w:t>
      </w:r>
    </w:p>
    <w:p w:rsidR="006B1ADC" w:rsidRPr="009260E6" w:rsidRDefault="006B1ADC" w:rsidP="006B1ADC">
      <w:pPr>
        <w:pStyle w:val="a5"/>
        <w:numPr>
          <w:ilvl w:val="1"/>
          <w:numId w:val="8"/>
        </w:numPr>
        <w:spacing w:before="240"/>
        <w:ind w:left="851"/>
        <w:jc w:val="both"/>
      </w:pPr>
      <w:r w:rsidRPr="009260E6">
        <w:rPr>
          <w:b/>
          <w:bCs/>
          <w:i/>
          <w:iCs/>
        </w:rPr>
        <w:t>Кадры</w:t>
      </w:r>
      <w:r w:rsidRPr="009260E6">
        <w:rPr>
          <w:i/>
          <w:iCs/>
        </w:rPr>
        <w:t xml:space="preserve"> </w:t>
      </w:r>
      <w:r w:rsidRPr="00D202AE">
        <w:rPr>
          <w:iCs/>
        </w:rPr>
        <w:t>(</w:t>
      </w:r>
      <w:r w:rsidRPr="009260E6">
        <w:t xml:space="preserve">неподготовленный к введению сетевых технологий </w:t>
      </w:r>
      <w:r w:rsidR="008252C3">
        <w:t>персонал</w:t>
      </w:r>
      <w:r>
        <w:t xml:space="preserve"> сторонних организаций и предприятий экономического сектора</w:t>
      </w:r>
      <w:r w:rsidRPr="009260E6">
        <w:t>)</w:t>
      </w:r>
      <w:r>
        <w:t>.</w:t>
      </w:r>
    </w:p>
    <w:p w:rsidR="006B1ADC" w:rsidRPr="009260E6" w:rsidRDefault="006B1ADC" w:rsidP="006B1ADC">
      <w:pPr>
        <w:pStyle w:val="a5"/>
        <w:numPr>
          <w:ilvl w:val="1"/>
          <w:numId w:val="8"/>
        </w:numPr>
        <w:spacing w:before="240"/>
        <w:ind w:left="851"/>
        <w:jc w:val="both"/>
      </w:pPr>
      <w:r w:rsidRPr="009260E6">
        <w:rPr>
          <w:b/>
          <w:bCs/>
          <w:i/>
          <w:iCs/>
        </w:rPr>
        <w:t xml:space="preserve">Отсутствие организаций </w:t>
      </w:r>
      <w:r w:rsidRPr="009260E6">
        <w:rPr>
          <w:b/>
          <w:bCs/>
        </w:rPr>
        <w:t xml:space="preserve">– </w:t>
      </w:r>
      <w:r w:rsidRPr="00D274CF">
        <w:rPr>
          <w:b/>
          <w:bCs/>
          <w:i/>
        </w:rPr>
        <w:t>партнеров сектора экономики</w:t>
      </w:r>
      <w:r>
        <w:rPr>
          <w:b/>
          <w:bCs/>
        </w:rPr>
        <w:t xml:space="preserve"> </w:t>
      </w:r>
      <w:r w:rsidRPr="009260E6">
        <w:t>в населенных пунктах, либо их большая удаленность</w:t>
      </w:r>
      <w:r>
        <w:t xml:space="preserve"> от образовательных организаций.</w:t>
      </w:r>
    </w:p>
    <w:p w:rsidR="006B1ADC" w:rsidRPr="00D274CF" w:rsidRDefault="006B1ADC" w:rsidP="006B1ADC">
      <w:pPr>
        <w:pStyle w:val="a5"/>
        <w:numPr>
          <w:ilvl w:val="0"/>
          <w:numId w:val="7"/>
        </w:numPr>
        <w:spacing w:before="240"/>
        <w:ind w:left="426"/>
        <w:jc w:val="both"/>
      </w:pPr>
      <w:r w:rsidRPr="00D202AE">
        <w:t>Реализация дистанционных программ</w:t>
      </w:r>
      <w:r>
        <w:t>.</w:t>
      </w:r>
      <w:r w:rsidRPr="00D202AE">
        <w:rPr>
          <w:b/>
          <w:i/>
        </w:rPr>
        <w:t xml:space="preserve"> </w:t>
      </w:r>
      <w:r w:rsidR="00D274CF">
        <w:rPr>
          <w:b/>
          <w:i/>
        </w:rPr>
        <w:t>Краткая характеристика</w:t>
      </w:r>
      <w:r>
        <w:t>: о</w:t>
      </w:r>
      <w:r w:rsidRPr="00D202AE">
        <w:t>тсутствие интереса и мотивации детей, родителей</w:t>
      </w:r>
      <w:r w:rsidR="00D274CF">
        <w:t xml:space="preserve"> (законных представителей)</w:t>
      </w:r>
      <w:r w:rsidRPr="00D202AE">
        <w:t xml:space="preserve"> к </w:t>
      </w:r>
      <w:proofErr w:type="gramStart"/>
      <w:r w:rsidRPr="00D202AE">
        <w:t>обучению по программам</w:t>
      </w:r>
      <w:proofErr w:type="gramEnd"/>
      <w:r w:rsidRPr="00D202AE">
        <w:t xml:space="preserve"> данной формы</w:t>
      </w:r>
      <w:r>
        <w:t xml:space="preserve">. *** </w:t>
      </w:r>
      <w:r w:rsidRPr="00D202AE">
        <w:t xml:space="preserve">Реализация образовательных программ с применением элементов электронного обучения и дистанционных образовательных технологий </w:t>
      </w:r>
      <w:r>
        <w:t>организуется только по причине</w:t>
      </w:r>
      <w:r w:rsidRPr="00D202AE">
        <w:t xml:space="preserve"> </w:t>
      </w:r>
      <w:r w:rsidR="00D274CF">
        <w:t>следующих</w:t>
      </w:r>
      <w:r w:rsidRPr="00D202AE">
        <w:t xml:space="preserve"> обстоятельств</w:t>
      </w:r>
      <w:r w:rsidR="00D274CF">
        <w:t xml:space="preserve">: </w:t>
      </w:r>
      <w:r w:rsidRPr="00D274CF">
        <w:rPr>
          <w:iCs/>
        </w:rPr>
        <w:t>ремонт ОО, карантин, неблагоприятные погодные условия и пр.</w:t>
      </w:r>
    </w:p>
    <w:p w:rsidR="006B1ADC" w:rsidRDefault="006B1ADC" w:rsidP="006B1ADC">
      <w:pPr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основе аналитических данных в МОЦ определены следующие перспективные направления на 202</w:t>
      </w:r>
      <w:r w:rsidR="008252C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6B1ADC" w:rsidRDefault="008252C3" w:rsidP="008252C3">
      <w:pPr>
        <w:pStyle w:val="a5"/>
        <w:numPr>
          <w:ilvl w:val="0"/>
          <w:numId w:val="13"/>
        </w:numPr>
        <w:spacing w:before="240"/>
        <w:ind w:left="426"/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Создание условий для </w:t>
      </w:r>
      <w:r w:rsidR="00D274CF">
        <w:rPr>
          <w:rFonts w:eastAsiaTheme="minorHAnsi"/>
          <w:b/>
        </w:rPr>
        <w:t xml:space="preserve">развития </w:t>
      </w:r>
      <w:r>
        <w:rPr>
          <w:rFonts w:eastAsiaTheme="minorHAnsi"/>
          <w:b/>
        </w:rPr>
        <w:t>способностей одаренных детей, проявляющих интерес к различным видам интеллектуально-творческой деятельности.</w:t>
      </w:r>
    </w:p>
    <w:p w:rsidR="008252C3" w:rsidRDefault="008252C3" w:rsidP="008252C3">
      <w:pPr>
        <w:pStyle w:val="a5"/>
        <w:numPr>
          <w:ilvl w:val="0"/>
          <w:numId w:val="13"/>
        </w:numPr>
        <w:spacing w:before="240"/>
        <w:ind w:left="426"/>
        <w:jc w:val="both"/>
        <w:rPr>
          <w:rFonts w:eastAsiaTheme="minorHAnsi"/>
          <w:b/>
        </w:rPr>
      </w:pPr>
      <w:r>
        <w:rPr>
          <w:rFonts w:eastAsiaTheme="minorHAnsi"/>
          <w:b/>
        </w:rPr>
        <w:t xml:space="preserve">Увеличение </w:t>
      </w:r>
      <w:r w:rsidR="00D274CF">
        <w:rPr>
          <w:rFonts w:eastAsiaTheme="minorHAnsi"/>
          <w:b/>
        </w:rPr>
        <w:t xml:space="preserve">и (или) сохранение </w:t>
      </w:r>
      <w:bookmarkStart w:id="0" w:name="_GoBack"/>
      <w:bookmarkEnd w:id="0"/>
      <w:r>
        <w:rPr>
          <w:rFonts w:eastAsiaTheme="minorHAnsi"/>
          <w:b/>
        </w:rPr>
        <w:t>числа детей и подростков – участников ежегодной сезонной школы.</w:t>
      </w:r>
    </w:p>
    <w:p w:rsidR="008252C3" w:rsidRDefault="008252C3" w:rsidP="008252C3">
      <w:pPr>
        <w:pStyle w:val="a5"/>
        <w:numPr>
          <w:ilvl w:val="0"/>
          <w:numId w:val="13"/>
        </w:numPr>
        <w:spacing w:before="240"/>
        <w:ind w:left="426"/>
        <w:jc w:val="both"/>
        <w:rPr>
          <w:rFonts w:eastAsiaTheme="minorHAnsi"/>
          <w:b/>
        </w:rPr>
      </w:pPr>
      <w:r>
        <w:rPr>
          <w:rFonts w:eastAsiaTheme="minorHAnsi"/>
          <w:b/>
        </w:rPr>
        <w:t>Увеличение количества ДООП, реализуемых за счет средств социального сертификата.</w:t>
      </w:r>
    </w:p>
    <w:p w:rsidR="008252C3" w:rsidRDefault="008252C3" w:rsidP="008252C3">
      <w:pPr>
        <w:pStyle w:val="a5"/>
        <w:numPr>
          <w:ilvl w:val="0"/>
          <w:numId w:val="13"/>
        </w:numPr>
        <w:spacing w:before="240"/>
        <w:ind w:left="426"/>
        <w:jc w:val="both"/>
        <w:rPr>
          <w:rFonts w:eastAsiaTheme="minorHAnsi"/>
          <w:b/>
        </w:rPr>
      </w:pPr>
      <w:r>
        <w:rPr>
          <w:rFonts w:eastAsiaTheme="minorHAnsi"/>
          <w:b/>
        </w:rPr>
        <w:t>Увеличение количества участников конкурсных мероприятий.</w:t>
      </w:r>
    </w:p>
    <w:p w:rsidR="008252C3" w:rsidRPr="003D5603" w:rsidRDefault="008252C3" w:rsidP="006B1ADC">
      <w:pPr>
        <w:pStyle w:val="a5"/>
        <w:spacing w:before="240"/>
        <w:ind w:left="567"/>
        <w:jc w:val="both"/>
        <w:rPr>
          <w:bCs/>
        </w:rPr>
      </w:pPr>
    </w:p>
    <w:p w:rsidR="006B1ADC" w:rsidRDefault="006B1ADC" w:rsidP="006B1ADC">
      <w:pPr>
        <w:tabs>
          <w:tab w:val="left" w:pos="7710"/>
          <w:tab w:val="right" w:pos="9355"/>
        </w:tabs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10.01.202</w:t>
      </w:r>
      <w:r w:rsidR="008252C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B1ADC" w:rsidRPr="008252C3" w:rsidRDefault="006B1ADC" w:rsidP="006B1A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252C3">
        <w:rPr>
          <w:rFonts w:ascii="Times New Roman" w:hAnsi="Times New Roman" w:cs="Times New Roman"/>
          <w:sz w:val="24"/>
          <w:szCs w:val="24"/>
        </w:rPr>
        <w:t xml:space="preserve">Методист Муниципального опорного центра </w:t>
      </w:r>
    </w:p>
    <w:p w:rsidR="006B1ADC" w:rsidRPr="008252C3" w:rsidRDefault="006B1ADC" w:rsidP="006B1ADC">
      <w:pPr>
        <w:spacing w:after="0"/>
        <w:jc w:val="right"/>
      </w:pPr>
      <w:r w:rsidRPr="008252C3">
        <w:rPr>
          <w:rFonts w:ascii="Times New Roman" w:hAnsi="Times New Roman" w:cs="Times New Roman"/>
          <w:sz w:val="24"/>
          <w:szCs w:val="24"/>
        </w:rPr>
        <w:t xml:space="preserve">МБОУ «Красноуфимский РЦ ДОД» </w:t>
      </w:r>
      <w:proofErr w:type="spellStart"/>
      <w:r w:rsidRPr="008252C3">
        <w:rPr>
          <w:rFonts w:ascii="Times New Roman" w:hAnsi="Times New Roman" w:cs="Times New Roman"/>
          <w:sz w:val="24"/>
          <w:szCs w:val="24"/>
        </w:rPr>
        <w:t>Абзалова</w:t>
      </w:r>
      <w:proofErr w:type="spellEnd"/>
      <w:r w:rsidRPr="008252C3">
        <w:rPr>
          <w:rFonts w:ascii="Times New Roman" w:hAnsi="Times New Roman" w:cs="Times New Roman"/>
          <w:sz w:val="24"/>
          <w:szCs w:val="24"/>
        </w:rPr>
        <w:t xml:space="preserve"> Е.Р.</w:t>
      </w:r>
    </w:p>
    <w:p w:rsidR="00847670" w:rsidRDefault="00847670"/>
    <w:sectPr w:rsidR="00847670">
      <w:footerReference w:type="default" r:id="rId3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DAE" w:rsidRDefault="00490DAE">
      <w:pPr>
        <w:spacing w:after="0" w:line="240" w:lineRule="auto"/>
      </w:pPr>
      <w:r>
        <w:separator/>
      </w:r>
    </w:p>
  </w:endnote>
  <w:endnote w:type="continuationSeparator" w:id="0">
    <w:p w:rsidR="00490DAE" w:rsidRDefault="00490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1834083"/>
      <w:docPartObj>
        <w:docPartGallery w:val="Page Numbers (Bottom of Page)"/>
        <w:docPartUnique/>
      </w:docPartObj>
    </w:sdtPr>
    <w:sdtEndPr/>
    <w:sdtContent>
      <w:p w:rsidR="002D571E" w:rsidRDefault="0010720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4CF">
          <w:rPr>
            <w:noProof/>
          </w:rPr>
          <w:t>6</w:t>
        </w:r>
        <w:r>
          <w:fldChar w:fldCharType="end"/>
        </w:r>
      </w:p>
    </w:sdtContent>
  </w:sdt>
  <w:p w:rsidR="002D571E" w:rsidRDefault="00490DA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DAE" w:rsidRDefault="00490DAE">
      <w:pPr>
        <w:spacing w:after="0" w:line="240" w:lineRule="auto"/>
      </w:pPr>
      <w:r>
        <w:separator/>
      </w:r>
    </w:p>
  </w:footnote>
  <w:footnote w:type="continuationSeparator" w:id="0">
    <w:p w:rsidR="00490DAE" w:rsidRDefault="00490D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D517C"/>
    <w:multiLevelType w:val="hybridMultilevel"/>
    <w:tmpl w:val="894CC1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D7E38C0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F1A1138"/>
    <w:multiLevelType w:val="hybridMultilevel"/>
    <w:tmpl w:val="879E41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2095E"/>
    <w:multiLevelType w:val="hybridMultilevel"/>
    <w:tmpl w:val="32BA5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287618"/>
    <w:multiLevelType w:val="hybridMultilevel"/>
    <w:tmpl w:val="AE880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C11341"/>
    <w:multiLevelType w:val="hybridMultilevel"/>
    <w:tmpl w:val="8CDA31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EBA54BF"/>
    <w:multiLevelType w:val="hybridMultilevel"/>
    <w:tmpl w:val="D82E1DEC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6">
    <w:nsid w:val="33993835"/>
    <w:multiLevelType w:val="hybridMultilevel"/>
    <w:tmpl w:val="B3125CA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6657B2F"/>
    <w:multiLevelType w:val="hybridMultilevel"/>
    <w:tmpl w:val="1CA2B2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1772E12"/>
    <w:multiLevelType w:val="hybridMultilevel"/>
    <w:tmpl w:val="1E32D2A6"/>
    <w:lvl w:ilvl="0" w:tplc="DB84F76A">
      <w:start w:val="1"/>
      <w:numFmt w:val="decimal"/>
      <w:lvlText w:val="%1."/>
      <w:lvlJc w:val="left"/>
      <w:pPr>
        <w:ind w:left="1683" w:hanging="975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803866"/>
    <w:multiLevelType w:val="multilevel"/>
    <w:tmpl w:val="4E64DBD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0">
    <w:nsid w:val="505B0866"/>
    <w:multiLevelType w:val="hybridMultilevel"/>
    <w:tmpl w:val="C8C2613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7AD4BCD"/>
    <w:multiLevelType w:val="hybridMultilevel"/>
    <w:tmpl w:val="95883038"/>
    <w:lvl w:ilvl="0" w:tplc="4F76F1EE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>
    <w:nsid w:val="6CC93990"/>
    <w:multiLevelType w:val="hybridMultilevel"/>
    <w:tmpl w:val="03FC2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3"/>
  </w:num>
  <w:num w:numId="5">
    <w:abstractNumId w:val="12"/>
  </w:num>
  <w:num w:numId="6">
    <w:abstractNumId w:val="10"/>
  </w:num>
  <w:num w:numId="7">
    <w:abstractNumId w:val="4"/>
  </w:num>
  <w:num w:numId="8">
    <w:abstractNumId w:val="0"/>
  </w:num>
  <w:num w:numId="9">
    <w:abstractNumId w:val="8"/>
  </w:num>
  <w:num w:numId="10">
    <w:abstractNumId w:val="2"/>
  </w:num>
  <w:num w:numId="11">
    <w:abstractNumId w:val="6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ADC"/>
    <w:rsid w:val="00053AA1"/>
    <w:rsid w:val="0010720D"/>
    <w:rsid w:val="00131974"/>
    <w:rsid w:val="001552E3"/>
    <w:rsid w:val="001C77D4"/>
    <w:rsid w:val="00202138"/>
    <w:rsid w:val="002833EE"/>
    <w:rsid w:val="002E1EDC"/>
    <w:rsid w:val="002E44DC"/>
    <w:rsid w:val="003542CE"/>
    <w:rsid w:val="00490DAE"/>
    <w:rsid w:val="004F7B5B"/>
    <w:rsid w:val="005A5929"/>
    <w:rsid w:val="005C5910"/>
    <w:rsid w:val="00632699"/>
    <w:rsid w:val="0064312F"/>
    <w:rsid w:val="006B1ADC"/>
    <w:rsid w:val="007F51BB"/>
    <w:rsid w:val="008252C3"/>
    <w:rsid w:val="00847670"/>
    <w:rsid w:val="00853FEB"/>
    <w:rsid w:val="008D7828"/>
    <w:rsid w:val="00983D47"/>
    <w:rsid w:val="00B00A13"/>
    <w:rsid w:val="00CF7B60"/>
    <w:rsid w:val="00D274CF"/>
    <w:rsid w:val="00D37BBD"/>
    <w:rsid w:val="00DF0EFA"/>
    <w:rsid w:val="00EE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ADC"/>
    <w:pPr>
      <w:spacing w:after="160" w:line="254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1ADC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B1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B1A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B1AD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6B1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1ADC"/>
    <w:rPr>
      <w:rFonts w:asciiTheme="minorHAnsi" w:hAnsiTheme="minorHAnsi" w:cstheme="minorBid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B1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1ADC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uiPriority w:val="10"/>
    <w:qFormat/>
    <w:rsid w:val="005A5929"/>
    <w:pPr>
      <w:spacing w:after="0" w:line="285" w:lineRule="auto"/>
    </w:pPr>
    <w:rPr>
      <w:rFonts w:ascii="Cambria" w:eastAsia="Times New Roman" w:hAnsi="Cambria" w:cs="Times New Roman"/>
      <w:color w:val="000000"/>
      <w:kern w:val="28"/>
      <w:sz w:val="76"/>
      <w:szCs w:val="84"/>
      <w:lang w:eastAsia="ru-RU"/>
      <w14:ligatures w14:val="standard"/>
      <w14:cntxtAlts/>
    </w:rPr>
  </w:style>
  <w:style w:type="character" w:customStyle="1" w:styleId="ac">
    <w:name w:val="Название Знак"/>
    <w:basedOn w:val="a0"/>
    <w:link w:val="ab"/>
    <w:uiPriority w:val="10"/>
    <w:rsid w:val="005A5929"/>
    <w:rPr>
      <w:rFonts w:ascii="Cambria" w:eastAsia="Times New Roman" w:hAnsi="Cambria"/>
      <w:color w:val="000000"/>
      <w:kern w:val="28"/>
      <w:sz w:val="76"/>
      <w:szCs w:val="84"/>
      <w:lang w:eastAsia="ru-RU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ADC"/>
    <w:pPr>
      <w:spacing w:after="160" w:line="254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1ADC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B1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B1A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B1AD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6B1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1ADC"/>
    <w:rPr>
      <w:rFonts w:asciiTheme="minorHAnsi" w:hAnsiTheme="minorHAnsi" w:cstheme="minorBid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B1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1ADC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uiPriority w:val="10"/>
    <w:qFormat/>
    <w:rsid w:val="005A5929"/>
    <w:pPr>
      <w:spacing w:after="0" w:line="285" w:lineRule="auto"/>
    </w:pPr>
    <w:rPr>
      <w:rFonts w:ascii="Cambria" w:eastAsia="Times New Roman" w:hAnsi="Cambria" w:cs="Times New Roman"/>
      <w:color w:val="000000"/>
      <w:kern w:val="28"/>
      <w:sz w:val="76"/>
      <w:szCs w:val="84"/>
      <w:lang w:eastAsia="ru-RU"/>
      <w14:ligatures w14:val="standard"/>
      <w14:cntxtAlts/>
    </w:rPr>
  </w:style>
  <w:style w:type="character" w:customStyle="1" w:styleId="ac">
    <w:name w:val="Название Знак"/>
    <w:basedOn w:val="a0"/>
    <w:link w:val="ab"/>
    <w:uiPriority w:val="10"/>
    <w:rsid w:val="005A5929"/>
    <w:rPr>
      <w:rFonts w:ascii="Cambria" w:eastAsia="Times New Roman" w:hAnsi="Cambria"/>
      <w:color w:val="000000"/>
      <w:kern w:val="28"/>
      <w:sz w:val="76"/>
      <w:szCs w:val="84"/>
      <w:lang w:eastAsia="ru-RU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1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club200407637?w=wall-200407637_451" TargetMode="External"/><Relationship Id="rId18" Type="http://schemas.openxmlformats.org/officeDocument/2006/relationships/hyperlink" Target="https://vk.com/club200407637?w=wall-200407637_444" TargetMode="External"/><Relationship Id="rId26" Type="http://schemas.openxmlformats.org/officeDocument/2006/relationships/hyperlink" Target="https://vk.com/club200407637?w=wall-200407637_43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k.com/club200407637?w=wall-200407637_44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club156032637?w=wall-156032637_2137" TargetMode="External"/><Relationship Id="rId17" Type="http://schemas.openxmlformats.org/officeDocument/2006/relationships/hyperlink" Target="https://vk.com/club200407637?w=wall-200407637_445" TargetMode="External"/><Relationship Id="rId25" Type="http://schemas.openxmlformats.org/officeDocument/2006/relationships/hyperlink" Target="https://vk.com/club200407637?z=photo-200407637_457242583%2Fwall-200407637_433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k.com/club200407637?w=wall-200407637_446" TargetMode="External"/><Relationship Id="rId20" Type="http://schemas.openxmlformats.org/officeDocument/2006/relationships/hyperlink" Target="https://vk.com/club200407637?w=wall-200407637_441" TargetMode="External"/><Relationship Id="rId29" Type="http://schemas.openxmlformats.org/officeDocument/2006/relationships/hyperlink" Target="https://vk.com/club200407637?w=wall-200407637_42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club156032637?w=wall-156032637_2145" TargetMode="External"/><Relationship Id="rId24" Type="http://schemas.openxmlformats.org/officeDocument/2006/relationships/hyperlink" Target="https://vk.com/club200407637?w=wall-200407637_437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vk.com/club200407637?w=wall-200407637_447" TargetMode="External"/><Relationship Id="rId23" Type="http://schemas.openxmlformats.org/officeDocument/2006/relationships/hyperlink" Target="https://vk.com/club200407637?w=wall-200407637_438" TargetMode="External"/><Relationship Id="rId28" Type="http://schemas.openxmlformats.org/officeDocument/2006/relationships/hyperlink" Target="https://vk.com/club200407637?z=video-200407637_456239139%2F06f4d73b429c24f534%2Fpl_wall_-200407637" TargetMode="External"/><Relationship Id="rId10" Type="http://schemas.openxmlformats.org/officeDocument/2006/relationships/hyperlink" Target="http://dushkruf.ru/moc-ot-planirovaniya-k-dejstviyam.html" TargetMode="External"/><Relationship Id="rId19" Type="http://schemas.openxmlformats.org/officeDocument/2006/relationships/hyperlink" Target="https://vk.com/club200407637?w=wall-200407637_443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vk.com/club200407637?w=wall-200407637_448" TargetMode="External"/><Relationship Id="rId22" Type="http://schemas.openxmlformats.org/officeDocument/2006/relationships/hyperlink" Target="https://vk.com/club200407637?w=wall-200407637_439" TargetMode="External"/><Relationship Id="rId27" Type="http://schemas.openxmlformats.org/officeDocument/2006/relationships/hyperlink" Target="https://vk.com/club200407637?w=wall-200407637_430" TargetMode="External"/><Relationship Id="rId30" Type="http://schemas.openxmlformats.org/officeDocument/2006/relationships/hyperlink" Target="https://vk.com/club200407637?w=wall-200407637_419" TargetMode="Externa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2460</Words>
  <Characters>14024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2024-12-03T08:25:00Z</dcterms:created>
  <dcterms:modified xsi:type="dcterms:W3CDTF">2025-04-02T05:58:00Z</dcterms:modified>
</cp:coreProperties>
</file>